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15652">
      <w:pPr>
        <w:pStyle w:val="4"/>
        <w:rPr>
          <w:rFonts w:hint="eastAsia" w:ascii="Times New Roman" w:hAnsi="Times New Roman" w:eastAsia="方正仿宋_GBK" w:cs="方正仿宋_GBK"/>
          <w:color w:val="auto"/>
          <w:kern w:val="0"/>
          <w:sz w:val="32"/>
          <w:szCs w:val="32"/>
          <w:shd w:val="clear" w:color="auto" w:fill="FFFFFF"/>
          <w:lang w:val="en-US" w:eastAsia="zh-CN"/>
        </w:rPr>
      </w:pPr>
      <w:r>
        <w:rPr>
          <w:rFonts w:hint="eastAsia" w:ascii="Times New Roman" w:hAnsi="Times New Roman" w:eastAsia="方正仿宋_GBK" w:cs="方正仿宋_GBK"/>
          <w:color w:val="auto"/>
          <w:kern w:val="0"/>
          <w:sz w:val="32"/>
          <w:szCs w:val="32"/>
          <w:shd w:val="clear" w:color="auto" w:fill="FFFFFF"/>
          <w:lang w:val="en-US" w:eastAsia="zh-CN"/>
        </w:rPr>
        <w:t>附件2：</w:t>
      </w:r>
    </w:p>
    <w:p w14:paraId="6827DA92">
      <w:pPr>
        <w:rPr>
          <w:rFonts w:hint="eastAsia"/>
          <w:color w:val="auto"/>
          <w:lang w:val="en-US" w:eastAsia="zh-CN"/>
        </w:rPr>
      </w:pPr>
    </w:p>
    <w:p w14:paraId="5E3CCAB2">
      <w:pPr>
        <w:keepNext w:val="0"/>
        <w:keepLines w:val="0"/>
        <w:pageBreakBefore w:val="0"/>
        <w:kinsoku/>
        <w:overflowPunct/>
        <w:topLinePunct w:val="0"/>
        <w:autoSpaceDE/>
        <w:autoSpaceDN/>
        <w:bidi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XXXXXX有限公司</w:t>
      </w:r>
    </w:p>
    <w:p w14:paraId="15480A09">
      <w:pPr>
        <w:keepNext w:val="0"/>
        <w:keepLines w:val="0"/>
        <w:pageBreakBefore w:val="0"/>
        <w:kinsoku/>
        <w:overflowPunct/>
        <w:topLinePunct w:val="0"/>
        <w:autoSpaceDE/>
        <w:autoSpaceDN/>
        <w:bidi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办公网络租赁及改造服务项目项目建议书评审服务报价函</w:t>
      </w:r>
    </w:p>
    <w:p w14:paraId="5CF2982E">
      <w:pPr>
        <w:rPr>
          <w:rFonts w:hint="eastAsia" w:ascii="Times New Roman" w:hAnsi="Times New Roman" w:eastAsia="方正仿宋_GBK" w:cs="方正仿宋_GBK"/>
          <w:color w:val="auto"/>
          <w:kern w:val="0"/>
          <w:sz w:val="32"/>
          <w:szCs w:val="32"/>
          <w:shd w:val="clear" w:color="auto" w:fill="FFFFFF"/>
          <w:lang w:val="en-US" w:eastAsia="zh-CN"/>
        </w:rPr>
      </w:pPr>
    </w:p>
    <w:p w14:paraId="793A63D1">
      <w:pPr>
        <w:keepNext w:val="0"/>
        <w:keepLines w:val="0"/>
        <w:pageBreakBefore w:val="0"/>
        <w:widowControl w:val="0"/>
        <w:kinsoku/>
        <w:wordWrap/>
        <w:overflowPunct/>
        <w:topLinePunct w:val="0"/>
        <w:bidi w:val="0"/>
        <w:snapToGrid/>
        <w:spacing w:line="560" w:lineRule="exact"/>
        <w:ind w:left="0" w:leftChars="0" w:right="0"/>
        <w:textAlignment w:val="auto"/>
        <w:rPr>
          <w:rFonts w:hint="eastAsia" w:ascii="方正仿宋_GBK" w:hAnsi="方正仿宋_GBK" w:eastAsia="方正仿宋_GBK" w:cs="方正仿宋_GBK"/>
          <w:b w:val="0"/>
          <w:bCs w:val="0"/>
          <w:color w:val="auto"/>
          <w:sz w:val="32"/>
          <w:szCs w:val="32"/>
          <w:u w:val="single"/>
          <w:lang w:eastAsia="zh-CN"/>
        </w:rPr>
      </w:pPr>
      <w:r>
        <w:rPr>
          <w:rFonts w:hint="eastAsia" w:ascii="方正仿宋_GBK" w:eastAsia="方正仿宋_GBK" w:hAnsiTheme="minorEastAsia" w:cstheme="minorEastAsia"/>
          <w:color w:val="auto"/>
          <w:sz w:val="32"/>
          <w:szCs w:val="32"/>
        </w:rPr>
        <w:t>重庆储备粮管理</w:t>
      </w:r>
      <w:r>
        <w:rPr>
          <w:rFonts w:hint="eastAsia" w:ascii="方正仿宋_GBK" w:eastAsia="方正仿宋_GBK" w:hAnsiTheme="minorEastAsia" w:cstheme="minorEastAsia"/>
          <w:color w:val="auto"/>
          <w:sz w:val="32"/>
          <w:szCs w:val="32"/>
          <w:lang w:val="en-US" w:eastAsia="zh-CN"/>
        </w:rPr>
        <w:t>集团</w:t>
      </w:r>
      <w:r>
        <w:rPr>
          <w:rFonts w:hint="eastAsia" w:ascii="方正仿宋_GBK" w:eastAsia="方正仿宋_GBK" w:hAnsiTheme="minorEastAsia" w:cstheme="minorEastAsia"/>
          <w:color w:val="auto"/>
          <w:sz w:val="32"/>
          <w:szCs w:val="32"/>
        </w:rPr>
        <w:t>有限公司：</w:t>
      </w:r>
    </w:p>
    <w:p w14:paraId="234E7ABA">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eastAsia" w:ascii="方正仿宋_GBK" w:eastAsia="方正仿宋_GBK" w:hAnsiTheme="minorEastAsia" w:cstheme="minorEastAsia"/>
          <w:color w:val="auto"/>
          <w:sz w:val="32"/>
          <w:szCs w:val="32"/>
        </w:rPr>
      </w:pPr>
      <w:r>
        <w:rPr>
          <w:rFonts w:hint="eastAsia" w:ascii="方正仿宋_GBK" w:eastAsia="方正仿宋_GBK" w:hAnsiTheme="minorEastAsia" w:cstheme="minorEastAsia"/>
          <w:color w:val="auto"/>
          <w:sz w:val="32"/>
          <w:szCs w:val="32"/>
          <w:lang w:val="en-US" w:eastAsia="zh-CN"/>
        </w:rPr>
        <w:t>贵</w:t>
      </w:r>
      <w:r>
        <w:rPr>
          <w:rFonts w:hint="eastAsia" w:ascii="方正仿宋_GBK" w:eastAsia="方正仿宋_GBK" w:hAnsiTheme="minorEastAsia" w:cstheme="minorEastAsia"/>
          <w:color w:val="auto"/>
          <w:sz w:val="32"/>
          <w:szCs w:val="32"/>
        </w:rPr>
        <w:t>司公开询价函已收悉，经我司综合考虑，结合我司实力，现对</w:t>
      </w:r>
      <w:r>
        <w:rPr>
          <w:rFonts w:hint="eastAsia" w:ascii="方正仿宋_GBK" w:eastAsia="方正仿宋_GBK" w:hAnsiTheme="minorEastAsia" w:cstheme="minorEastAsia"/>
          <w:color w:val="auto"/>
          <w:sz w:val="32"/>
          <w:szCs w:val="32"/>
          <w:lang w:val="en-US" w:eastAsia="zh-CN"/>
        </w:rPr>
        <w:t>办公网络租赁及改造服务项目项目建议书评审</w:t>
      </w:r>
      <w:r>
        <w:rPr>
          <w:rFonts w:hint="eastAsia" w:ascii="方正仿宋_GBK" w:eastAsia="方正仿宋_GBK" w:hAnsiTheme="minorEastAsia" w:cstheme="minorEastAsia"/>
          <w:color w:val="auto"/>
          <w:sz w:val="32"/>
          <w:szCs w:val="32"/>
        </w:rPr>
        <w:t>服务进行报价。</w:t>
      </w:r>
    </w:p>
    <w:p w14:paraId="447E6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rPr>
        <w:t>项目名称</w:t>
      </w:r>
    </w:p>
    <w:p w14:paraId="02A03E44">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仿宋_GBK" w:eastAsia="方正仿宋_GBK" w:hAnsiTheme="minorEastAsia" w:cstheme="minorEastAsia"/>
          <w:color w:val="auto"/>
          <w:sz w:val="32"/>
          <w:szCs w:val="32"/>
          <w:lang w:val="en-US" w:eastAsia="zh-CN"/>
        </w:rPr>
        <w:t>办公网络租赁及改造服务项目</w:t>
      </w:r>
    </w:p>
    <w:p w14:paraId="47A8ACC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eastAsia"/>
          <w:lang w:val="en-US" w:eastAsia="zh-CN"/>
        </w:rPr>
      </w:pPr>
      <w:r>
        <w:rPr>
          <w:rFonts w:hint="eastAsia" w:ascii="方正黑体_GBK" w:hAnsi="方正黑体_GBK" w:eastAsia="方正黑体_GBK" w:cs="方正黑体_GBK"/>
          <w:b w:val="0"/>
          <w:bCs w:val="0"/>
          <w:sz w:val="32"/>
          <w:szCs w:val="32"/>
          <w:lang w:val="en-US" w:eastAsia="zh-CN"/>
        </w:rPr>
        <w:t>二、各项目概况</w:t>
      </w:r>
    </w:p>
    <w:p w14:paraId="66E13DA0">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w:t>
      </w:r>
      <w:r>
        <w:rPr>
          <w:rFonts w:hint="eastAsia" w:ascii="Times New Roman" w:hAnsi="Times New Roman" w:eastAsia="方正楷体_GBK" w:cs="Times New Roman"/>
          <w:b w:val="0"/>
          <w:bCs w:val="0"/>
          <w:kern w:val="2"/>
          <w:sz w:val="32"/>
          <w:szCs w:val="32"/>
          <w:lang w:val="en-US" w:eastAsia="zh-CN" w:bidi="ar-SA"/>
        </w:rPr>
        <w:t>项目名称：</w:t>
      </w:r>
      <w:r>
        <w:rPr>
          <w:rFonts w:hint="eastAsia" w:ascii="方正仿宋_GBK" w:eastAsia="方正仿宋_GBK" w:hAnsiTheme="minorEastAsia" w:cstheme="minorEastAsia"/>
          <w:color w:val="auto"/>
          <w:sz w:val="32"/>
          <w:szCs w:val="32"/>
          <w:lang w:val="en-US" w:eastAsia="zh-CN"/>
        </w:rPr>
        <w:t>办公网络租赁及改造服务项目</w:t>
      </w:r>
    </w:p>
    <w:p w14:paraId="55F2635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楷体_GBK" w:cs="Times New Roman"/>
          <w:b w:val="0"/>
          <w:bCs w:val="0"/>
          <w:kern w:val="2"/>
          <w:sz w:val="32"/>
          <w:szCs w:val="32"/>
          <w:lang w:val="en-US" w:eastAsia="zh-CN" w:bidi="ar-SA"/>
        </w:rPr>
        <w:t>二</w:t>
      </w:r>
      <w:r>
        <w:rPr>
          <w:rFonts w:hint="default" w:ascii="Times New Roman" w:hAnsi="Times New Roman" w:eastAsia="方正楷体_GBK" w:cs="Times New Roman"/>
          <w:b w:val="0"/>
          <w:bCs w:val="0"/>
          <w:kern w:val="2"/>
          <w:sz w:val="32"/>
          <w:szCs w:val="32"/>
          <w:lang w:val="en-US" w:eastAsia="zh-CN" w:bidi="ar-SA"/>
        </w:rPr>
        <w:t>）项目业主</w:t>
      </w:r>
      <w:r>
        <w:rPr>
          <w:rFonts w:hint="default" w:ascii="Times New Roman" w:hAnsi="Times New Roman" w:eastAsia="方正仿宋_GBK" w:cs="Times New Roman"/>
          <w:color w:val="auto"/>
          <w:sz w:val="32"/>
          <w:szCs w:val="32"/>
          <w:lang w:val="en-US" w:eastAsia="zh-CN"/>
        </w:rPr>
        <w:t>：重庆储备粮管理集团有限公司</w:t>
      </w:r>
    </w:p>
    <w:p w14:paraId="3D2CD6B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楷体_GBK" w:cs="Times New Roman"/>
          <w:b w:val="0"/>
          <w:bCs w:val="0"/>
          <w:kern w:val="2"/>
          <w:sz w:val="32"/>
          <w:szCs w:val="32"/>
          <w:lang w:val="en-US" w:eastAsia="zh-CN" w:bidi="ar-SA"/>
        </w:rPr>
        <w:t>三</w:t>
      </w:r>
      <w:r>
        <w:rPr>
          <w:rFonts w:hint="default" w:ascii="Times New Roman" w:hAnsi="Times New Roman" w:eastAsia="方正楷体_GBK" w:cs="Times New Roman"/>
          <w:b w:val="0"/>
          <w:bCs w:val="0"/>
          <w:kern w:val="2"/>
          <w:sz w:val="32"/>
          <w:szCs w:val="32"/>
          <w:lang w:val="en-US" w:eastAsia="zh-CN" w:bidi="ar-SA"/>
        </w:rPr>
        <w:t>）项目地点</w:t>
      </w:r>
      <w:r>
        <w:rPr>
          <w:rFonts w:hint="default" w:ascii="Times New Roman" w:hAnsi="Times New Roman" w:eastAsia="方正仿宋_GBK" w:cs="Times New Roman"/>
          <w:color w:val="auto"/>
          <w:sz w:val="32"/>
          <w:szCs w:val="32"/>
          <w:lang w:val="en-US" w:eastAsia="zh-CN"/>
        </w:rPr>
        <w:t>：重庆</w:t>
      </w:r>
      <w:r>
        <w:rPr>
          <w:rFonts w:hint="eastAsia" w:ascii="Times New Roman" w:hAnsi="Times New Roman" w:eastAsia="方正仿宋_GBK" w:cs="Times New Roman"/>
          <w:color w:val="auto"/>
          <w:sz w:val="32"/>
          <w:szCs w:val="32"/>
          <w:lang w:val="en-US" w:eastAsia="zh-CN"/>
        </w:rPr>
        <w:t>储备粮集团总部及下属子（分）公司</w:t>
      </w:r>
    </w:p>
    <w:p w14:paraId="281FCE40">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楷体_GBK" w:cs="Times New Roman"/>
          <w:b w:val="0"/>
          <w:bCs w:val="0"/>
          <w:kern w:val="2"/>
          <w:sz w:val="32"/>
          <w:szCs w:val="32"/>
          <w:lang w:val="en-US" w:eastAsia="zh-CN" w:bidi="ar-SA"/>
        </w:rPr>
        <w:t>四</w:t>
      </w:r>
      <w:r>
        <w:rPr>
          <w:rFonts w:hint="default" w:ascii="Times New Roman" w:hAnsi="Times New Roman" w:eastAsia="方正楷体_GBK" w:cs="Times New Roman"/>
          <w:b w:val="0"/>
          <w:bCs w:val="0"/>
          <w:kern w:val="2"/>
          <w:sz w:val="32"/>
          <w:szCs w:val="32"/>
          <w:lang w:val="en-US" w:eastAsia="zh-CN" w:bidi="ar-SA"/>
        </w:rPr>
        <w:t>）主要建设内容</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采购集团总部及下属25家子（分）公司为期3年的办公专网及互联网租赁服务，对子（分）公司及其库点的现有机房网络线路进行全面排查和整改及对集团总部无线网络补点等。</w:t>
      </w:r>
    </w:p>
    <w:p w14:paraId="7EA2F80A">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楷体_GBK" w:cs="Times New Roman"/>
          <w:b w:val="0"/>
          <w:bCs w:val="0"/>
          <w:kern w:val="2"/>
          <w:sz w:val="32"/>
          <w:szCs w:val="32"/>
          <w:lang w:val="en-US" w:eastAsia="zh-CN" w:bidi="ar-SA"/>
        </w:rPr>
        <w:t>五</w:t>
      </w:r>
      <w:r>
        <w:rPr>
          <w:rFonts w:hint="default" w:ascii="Times New Roman" w:hAnsi="Times New Roman" w:eastAsia="方正楷体_GBK" w:cs="Times New Roman"/>
          <w:b w:val="0"/>
          <w:bCs w:val="0"/>
          <w:kern w:val="2"/>
          <w:sz w:val="32"/>
          <w:szCs w:val="32"/>
          <w:lang w:val="en-US" w:eastAsia="zh-CN" w:bidi="ar-SA"/>
        </w:rPr>
        <w:t>）项目实施周期</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个月</w:t>
      </w:r>
    </w:p>
    <w:p w14:paraId="4DC0B5F1">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楷体_GBK" w:cs="Times New Roman"/>
          <w:b w:val="0"/>
          <w:bCs w:val="0"/>
          <w:kern w:val="2"/>
          <w:sz w:val="32"/>
          <w:szCs w:val="32"/>
          <w:lang w:val="en-US" w:eastAsia="zh-CN" w:bidi="ar-SA"/>
        </w:rPr>
        <w:t>六</w:t>
      </w:r>
      <w:r>
        <w:rPr>
          <w:rFonts w:hint="default" w:ascii="Times New Roman" w:hAnsi="Times New Roman" w:eastAsia="方正楷体_GBK" w:cs="Times New Roman"/>
          <w:b w:val="0"/>
          <w:bCs w:val="0"/>
          <w:kern w:val="2"/>
          <w:sz w:val="32"/>
          <w:szCs w:val="32"/>
          <w:lang w:val="en-US" w:eastAsia="zh-CN" w:bidi="ar-SA"/>
        </w:rPr>
        <w:t>）项目总投资及资金来源</w:t>
      </w:r>
      <w:r>
        <w:rPr>
          <w:rFonts w:hint="default" w:ascii="Times New Roman" w:hAnsi="Times New Roman" w:eastAsia="方正仿宋_GBK" w:cs="Times New Roman"/>
          <w:color w:val="auto"/>
          <w:sz w:val="32"/>
          <w:szCs w:val="32"/>
          <w:lang w:val="en-US" w:eastAsia="zh-CN"/>
        </w:rPr>
        <w:t>：项目总投资</w:t>
      </w:r>
      <w:r>
        <w:rPr>
          <w:rFonts w:hint="eastAsia" w:ascii="Times New Roman" w:hAnsi="Times New Roman" w:eastAsia="方正仿宋_GBK" w:cs="Times New Roman"/>
          <w:color w:val="auto"/>
          <w:sz w:val="32"/>
          <w:szCs w:val="32"/>
          <w:lang w:val="en-US" w:eastAsia="zh-CN"/>
        </w:rPr>
        <w:t>299.63</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资金来源为企业自筹。</w:t>
      </w:r>
    </w:p>
    <w:p w14:paraId="03A675CE">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lang w:val="en-US" w:eastAsia="zh-CN"/>
        </w:rPr>
        <w:t>、</w:t>
      </w:r>
      <w:r>
        <w:rPr>
          <w:rFonts w:hint="eastAsia" w:ascii="Times New Roman" w:hAnsi="Times New Roman" w:eastAsia="方正黑体_GBK" w:cs="Times New Roman"/>
          <w:color w:val="auto"/>
          <w:sz w:val="32"/>
          <w:szCs w:val="32"/>
          <w:lang w:val="en-US" w:eastAsia="zh-CN"/>
        </w:rPr>
        <w:t>评审</w:t>
      </w:r>
      <w:r>
        <w:rPr>
          <w:rFonts w:hint="default" w:ascii="Times New Roman" w:hAnsi="Times New Roman" w:eastAsia="方正黑体_GBK" w:cs="Times New Roman"/>
          <w:color w:val="auto"/>
          <w:sz w:val="32"/>
          <w:szCs w:val="32"/>
          <w:lang w:val="en-US" w:eastAsia="zh-CN"/>
        </w:rPr>
        <w:t>服务内容</w:t>
      </w:r>
    </w:p>
    <w:p w14:paraId="77B200E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lang w:val="en-US" w:eastAsia="zh-CN"/>
        </w:rPr>
        <w:t>包括但不限于</w:t>
      </w:r>
      <w:r>
        <w:rPr>
          <w:rFonts w:hint="default" w:ascii="Times New Roman" w:hAnsi="Times New Roman" w:eastAsia="方正仿宋_GBK" w:cs="Times New Roman"/>
          <w:color w:val="auto"/>
          <w:sz w:val="32"/>
          <w:szCs w:val="32"/>
          <w:lang w:val="en-US" w:eastAsia="zh-CN"/>
        </w:rPr>
        <w:t>对</w:t>
      </w:r>
      <w:r>
        <w:rPr>
          <w:rFonts w:hint="eastAsia" w:ascii="方正仿宋_GBK" w:eastAsia="方正仿宋_GBK" w:hAnsiTheme="minorEastAsia" w:cstheme="minorEastAsia"/>
          <w:color w:val="auto"/>
          <w:sz w:val="32"/>
          <w:szCs w:val="32"/>
          <w:lang w:val="en-US" w:eastAsia="zh-CN"/>
        </w:rPr>
        <w:t>办公网络租赁及改造服务项目</w:t>
      </w:r>
      <w:r>
        <w:rPr>
          <w:rFonts w:hint="eastAsia" w:ascii="Times New Roman" w:hAnsi="Times New Roman" w:eastAsia="方正仿宋_GBK" w:cs="Times New Roman"/>
          <w:color w:val="auto"/>
          <w:sz w:val="32"/>
          <w:szCs w:val="32"/>
          <w:lang w:eastAsia="zh-CN"/>
        </w:rPr>
        <w:t>项目建议书</w:t>
      </w:r>
      <w:r>
        <w:rPr>
          <w:rFonts w:hint="default" w:ascii="Times New Roman" w:hAnsi="Times New Roman" w:eastAsia="方正仿宋_GBK" w:cs="Times New Roman"/>
          <w:color w:val="auto"/>
          <w:sz w:val="32"/>
          <w:szCs w:val="32"/>
          <w:lang w:val="en-US" w:eastAsia="zh-CN"/>
        </w:rPr>
        <w:t>进行</w:t>
      </w:r>
      <w:r>
        <w:rPr>
          <w:rFonts w:hint="eastAsia" w:ascii="Times New Roman" w:hAnsi="Times New Roman" w:eastAsia="方正仿宋_GBK" w:cs="Times New Roman"/>
          <w:color w:val="auto"/>
          <w:sz w:val="32"/>
          <w:szCs w:val="32"/>
          <w:lang w:val="en-US" w:eastAsia="zh-CN"/>
        </w:rPr>
        <w:t>评审</w:t>
      </w:r>
      <w:r>
        <w:rPr>
          <w:rFonts w:hint="default" w:ascii="Times New Roman" w:hAnsi="Times New Roman" w:eastAsia="方正仿宋_GBK" w:cs="Times New Roman"/>
          <w:color w:val="auto"/>
          <w:sz w:val="32"/>
          <w:szCs w:val="32"/>
          <w:lang w:val="en-US" w:eastAsia="zh-CN"/>
        </w:rPr>
        <w:t>，开展现场踏勘和复核，召开专家论证会，出具</w:t>
      </w:r>
      <w:r>
        <w:rPr>
          <w:rFonts w:hint="eastAsia" w:ascii="Times New Roman" w:hAnsi="Times New Roman" w:eastAsia="方正仿宋_GBK" w:cs="Times New Roman"/>
          <w:color w:val="auto"/>
          <w:sz w:val="32"/>
          <w:szCs w:val="32"/>
          <w:lang w:val="en-US" w:eastAsia="zh-CN"/>
        </w:rPr>
        <w:t>评审</w:t>
      </w:r>
      <w:r>
        <w:rPr>
          <w:rFonts w:hint="default" w:ascii="Times New Roman" w:hAnsi="Times New Roman" w:eastAsia="方正仿宋_GBK" w:cs="Times New Roman"/>
          <w:color w:val="auto"/>
          <w:sz w:val="32"/>
          <w:szCs w:val="32"/>
          <w:lang w:val="en-US" w:eastAsia="zh-CN"/>
        </w:rPr>
        <w:t>报告，起草项目会议材料等与</w:t>
      </w:r>
      <w:r>
        <w:rPr>
          <w:rFonts w:hint="eastAsia" w:ascii="Times New Roman" w:hAnsi="Times New Roman" w:eastAsia="方正仿宋_GBK" w:cs="Times New Roman"/>
          <w:color w:val="auto"/>
          <w:sz w:val="32"/>
          <w:szCs w:val="32"/>
          <w:lang w:val="en-US" w:eastAsia="zh-CN"/>
        </w:rPr>
        <w:t>评审</w:t>
      </w:r>
      <w:r>
        <w:rPr>
          <w:rFonts w:hint="default" w:ascii="Times New Roman" w:hAnsi="Times New Roman" w:eastAsia="方正仿宋_GBK" w:cs="Times New Roman"/>
          <w:color w:val="auto"/>
          <w:sz w:val="32"/>
          <w:szCs w:val="32"/>
          <w:lang w:val="en-US" w:eastAsia="zh-CN"/>
        </w:rPr>
        <w:t>相关联的服务。</w:t>
      </w:r>
    </w:p>
    <w:p w14:paraId="37ABF7CF">
      <w:pPr>
        <w:pStyle w:val="4"/>
        <w:ind w:firstLine="643"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特别说明</w:t>
      </w:r>
      <w:r>
        <w:rPr>
          <w:rFonts w:hint="eastAsia"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本次采购相关费用纳入项目总投资中。</w:t>
      </w:r>
    </w:p>
    <w:p w14:paraId="61229E15">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default" w:ascii="Times New Roman" w:hAnsi="Times New Roman" w:eastAsia="方正黑体_GBK" w:cs="Times New Roman"/>
          <w:b w:val="0"/>
          <w:bCs w:val="0"/>
          <w:color w:val="auto"/>
          <w:sz w:val="32"/>
          <w:szCs w:val="32"/>
        </w:rPr>
      </w:pPr>
      <w:r>
        <w:rPr>
          <w:rFonts w:hint="eastAsia" w:ascii="Times New Roman" w:hAnsi="Times New Roman" w:eastAsia="方正黑体_GBK" w:cs="Times New Roman"/>
          <w:b w:val="0"/>
          <w:bCs w:val="0"/>
          <w:color w:val="auto"/>
          <w:sz w:val="32"/>
          <w:szCs w:val="32"/>
          <w:lang w:eastAsia="zh-CN"/>
        </w:rPr>
        <w:t>四</w:t>
      </w:r>
      <w:r>
        <w:rPr>
          <w:rFonts w:hint="default" w:ascii="Times New Roman" w:hAnsi="Times New Roman" w:eastAsia="方正黑体_GBK" w:cs="Times New Roman"/>
          <w:b w:val="0"/>
          <w:bCs w:val="0"/>
          <w:color w:val="auto"/>
          <w:sz w:val="32"/>
          <w:szCs w:val="32"/>
        </w:rPr>
        <w:t>、服务期限</w:t>
      </w:r>
    </w:p>
    <w:p w14:paraId="2660C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合同签订后，</w:t>
      </w:r>
      <w:r>
        <w:rPr>
          <w:rFonts w:hint="default" w:ascii="Times New Roman" w:hAnsi="Times New Roman" w:eastAsia="方正仿宋_GBK" w:cs="Times New Roman"/>
          <w:color w:val="auto"/>
          <w:sz w:val="32"/>
          <w:szCs w:val="32"/>
          <w:lang w:val="en-US" w:eastAsia="zh-CN"/>
        </w:rPr>
        <w:t>报价单位</w:t>
      </w:r>
      <w:r>
        <w:rPr>
          <w:rFonts w:hint="default" w:ascii="Times New Roman" w:hAnsi="Times New Roman" w:eastAsia="方正仿宋_GBK" w:cs="Times New Roman"/>
          <w:color w:val="auto"/>
          <w:sz w:val="32"/>
          <w:szCs w:val="32"/>
        </w:rPr>
        <w:t>在收到</w:t>
      </w:r>
      <w:r>
        <w:rPr>
          <w:rFonts w:hint="eastAsia" w:ascii="Times New Roman" w:hAnsi="Times New Roman" w:eastAsia="方正仿宋_GBK" w:cs="Times New Roman"/>
          <w:color w:val="auto"/>
          <w:sz w:val="32"/>
          <w:szCs w:val="32"/>
          <w:lang w:val="en-US" w:eastAsia="zh-CN"/>
        </w:rPr>
        <w:t>项目业主</w:t>
      </w:r>
      <w:r>
        <w:rPr>
          <w:rFonts w:hint="default" w:ascii="Times New Roman" w:hAnsi="Times New Roman" w:eastAsia="方正仿宋_GBK" w:cs="Times New Roman"/>
          <w:color w:val="auto"/>
          <w:sz w:val="32"/>
          <w:szCs w:val="32"/>
        </w:rPr>
        <w:t>提供的基础资料后</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个工作日内完成</w:t>
      </w:r>
      <w:r>
        <w:rPr>
          <w:rFonts w:hint="eastAsia" w:ascii="Times New Roman" w:hAnsi="Times New Roman" w:eastAsia="方正仿宋_GBK" w:cs="Times New Roman"/>
          <w:color w:val="auto"/>
          <w:sz w:val="32"/>
          <w:szCs w:val="32"/>
          <w:lang w:val="en-US" w:eastAsia="zh-CN"/>
        </w:rPr>
        <w:t>评审报告</w:t>
      </w:r>
      <w:r>
        <w:rPr>
          <w:rFonts w:hint="default" w:ascii="Times New Roman" w:hAnsi="Times New Roman" w:eastAsia="方正仿宋_GBK" w:cs="Times New Roman"/>
          <w:color w:val="auto"/>
          <w:sz w:val="32"/>
          <w:szCs w:val="32"/>
        </w:rPr>
        <w:t>初稿。</w:t>
      </w:r>
    </w:p>
    <w:p w14:paraId="042C74DF">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五、</w:t>
      </w:r>
      <w:r>
        <w:rPr>
          <w:rFonts w:hint="eastAsia" w:ascii="方正黑体_GBK" w:hAnsi="方正黑体_GBK" w:eastAsia="方正黑体_GBK" w:cs="方正黑体_GBK"/>
          <w:b w:val="0"/>
          <w:bCs w:val="0"/>
          <w:color w:val="auto"/>
          <w:sz w:val="32"/>
          <w:szCs w:val="32"/>
        </w:rPr>
        <w:t>报价</w:t>
      </w:r>
      <w:r>
        <w:rPr>
          <w:rFonts w:hint="eastAsia" w:ascii="方正黑体_GBK" w:hAnsi="方正黑体_GBK" w:eastAsia="方正黑体_GBK" w:cs="方正黑体_GBK"/>
          <w:b w:val="0"/>
          <w:bCs w:val="0"/>
          <w:color w:val="auto"/>
          <w:sz w:val="32"/>
          <w:szCs w:val="32"/>
          <w:lang w:val="en-US" w:eastAsia="zh-CN"/>
        </w:rPr>
        <w:t>方式及</w:t>
      </w:r>
      <w:r>
        <w:rPr>
          <w:rFonts w:hint="eastAsia" w:ascii="方正黑体_GBK" w:hAnsi="方正黑体_GBK" w:eastAsia="方正黑体_GBK" w:cs="方正黑体_GBK"/>
          <w:b w:val="0"/>
          <w:bCs w:val="0"/>
          <w:color w:val="auto"/>
          <w:sz w:val="32"/>
          <w:szCs w:val="32"/>
        </w:rPr>
        <w:t>内容</w:t>
      </w:r>
    </w:p>
    <w:p w14:paraId="369DF2B8">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我司</w:t>
      </w:r>
      <w:r>
        <w:rPr>
          <w:rFonts w:hint="eastAsia" w:ascii="方正仿宋_GBK" w:eastAsia="方正仿宋_GBK"/>
          <w:color w:val="auto"/>
          <w:sz w:val="32"/>
          <w:szCs w:val="32"/>
        </w:rPr>
        <w:t>对</w:t>
      </w:r>
      <w:r>
        <w:rPr>
          <w:rFonts w:hint="eastAsia" w:ascii="方正仿宋_GBK" w:eastAsia="方正仿宋_GBK"/>
          <w:color w:val="auto"/>
          <w:sz w:val="32"/>
          <w:szCs w:val="32"/>
          <w:lang w:val="en-US" w:eastAsia="zh-CN"/>
        </w:rPr>
        <w:t>该</w:t>
      </w:r>
      <w:r>
        <w:rPr>
          <w:rFonts w:hint="eastAsia" w:ascii="方正仿宋_GBK" w:eastAsia="方正仿宋_GBK"/>
          <w:color w:val="auto"/>
          <w:sz w:val="32"/>
          <w:szCs w:val="32"/>
        </w:rPr>
        <w:t>服务工作进行自主报价，报价方式采用总价包干</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合同为包干价合同</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报价金额</w:t>
      </w:r>
      <w:r>
        <w:rPr>
          <w:rFonts w:hint="eastAsia" w:ascii="方正仿宋_GBK" w:eastAsia="方正仿宋_GBK"/>
          <w:color w:val="auto"/>
          <w:sz w:val="32"/>
          <w:szCs w:val="32"/>
          <w:u w:val="single"/>
        </w:rPr>
        <w:t>：</w:t>
      </w:r>
      <w:r>
        <w:rPr>
          <w:rFonts w:hint="eastAsia" w:ascii="方正仿宋_GBK" w:eastAsia="方正仿宋_GBK"/>
          <w:color w:val="auto"/>
          <w:sz w:val="32"/>
          <w:szCs w:val="32"/>
          <w:u w:val="single"/>
          <w:lang w:val="en-US" w:eastAsia="zh-CN"/>
        </w:rPr>
        <w:t xml:space="preserve">       </w:t>
      </w:r>
      <w:r>
        <w:rPr>
          <w:rFonts w:hint="eastAsia" w:ascii="方正仿宋_GBK" w:eastAsia="方正仿宋_GBK"/>
          <w:color w:val="auto"/>
          <w:sz w:val="32"/>
          <w:szCs w:val="32"/>
          <w:lang w:val="en-US" w:eastAsia="zh-CN"/>
        </w:rPr>
        <w:t>，</w:t>
      </w:r>
      <w:r>
        <w:rPr>
          <w:rFonts w:hint="eastAsia" w:ascii="方正仿宋_GBK" w:eastAsia="方正仿宋_GBK"/>
          <w:color w:val="auto"/>
          <w:sz w:val="32"/>
          <w:szCs w:val="32"/>
        </w:rPr>
        <w:t>(小写：</w:t>
      </w:r>
      <w:r>
        <w:rPr>
          <w:rFonts w:hint="eastAsia" w:ascii="方正仿宋_GBK" w:eastAsia="方正仿宋_GBK"/>
          <w:color w:val="auto"/>
          <w:sz w:val="32"/>
          <w:szCs w:val="32"/>
          <w:u w:val="single"/>
        </w:rPr>
        <w:t xml:space="preserve">            </w:t>
      </w:r>
      <w:r>
        <w:rPr>
          <w:rFonts w:hint="eastAsia" w:ascii="方正仿宋_GBK" w:eastAsia="方正仿宋_GBK"/>
          <w:color w:val="auto"/>
          <w:sz w:val="32"/>
          <w:szCs w:val="32"/>
        </w:rPr>
        <w:t>元）。</w:t>
      </w:r>
    </w:p>
    <w:p w14:paraId="26F922B0">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六</w:t>
      </w:r>
      <w:r>
        <w:rPr>
          <w:rFonts w:hint="eastAsia" w:ascii="方正黑体_GBK" w:hAnsi="方正黑体_GBK" w:eastAsia="方正黑体_GBK" w:cs="方正黑体_GBK"/>
          <w:b w:val="0"/>
          <w:bCs w:val="0"/>
          <w:color w:val="auto"/>
          <w:sz w:val="32"/>
          <w:szCs w:val="32"/>
        </w:rPr>
        <w:t>、报价说明</w:t>
      </w:r>
    </w:p>
    <w:p w14:paraId="3E7F352D">
      <w:pPr>
        <w:keepNext w:val="0"/>
        <w:keepLines w:val="0"/>
        <w:pageBreakBefore w:val="0"/>
        <w:widowControl w:val="0"/>
        <w:kinsoku/>
        <w:wordWrap/>
        <w:overflowPunct/>
        <w:topLinePunct w:val="0"/>
        <w:bidi w:val="0"/>
        <w:snapToGrid/>
        <w:spacing w:line="560" w:lineRule="exact"/>
        <w:ind w:left="0" w:leftChars="0" w:right="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以人民币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进行报价，保留两位小数，报价有效期：30天</w:t>
      </w:r>
      <w:r>
        <w:rPr>
          <w:rFonts w:hint="eastAsia" w:ascii="Times New Roman" w:hAnsi="Times New Roman" w:eastAsia="方正仿宋_GBK" w:cs="Times New Roman"/>
          <w:color w:val="auto"/>
          <w:sz w:val="32"/>
          <w:szCs w:val="32"/>
          <w:lang w:eastAsia="zh-CN"/>
        </w:rPr>
        <w:t>。</w:t>
      </w:r>
    </w:p>
    <w:p w14:paraId="7D269F85">
      <w:pPr>
        <w:spacing w:line="580" w:lineRule="exact"/>
        <w:ind w:firstLine="640" w:firstLineChars="200"/>
        <w:rPr>
          <w:rFonts w:hint="eastAsia" w:ascii="方正仿宋_GBK" w:eastAsia="方正仿宋_GBK"/>
          <w:color w:val="auto"/>
          <w:sz w:val="32"/>
          <w:szCs w:val="32"/>
        </w:rPr>
      </w:pPr>
      <w:r>
        <w:rPr>
          <w:rFonts w:hint="eastAsia" w:ascii="Times New Roman" w:hAnsi="Times New Roman" w:eastAsia="方正仿宋_GBK" w:cs="Times New Roman"/>
          <w:color w:val="auto"/>
          <w:sz w:val="32"/>
          <w:szCs w:val="32"/>
          <w:lang w:val="en-US" w:eastAsia="zh-CN"/>
        </w:rPr>
        <w:t>（二）我司</w:t>
      </w:r>
      <w:r>
        <w:rPr>
          <w:rFonts w:hint="default" w:ascii="Times New Roman" w:hAnsi="Times New Roman" w:eastAsia="方正仿宋_GBK" w:cs="Times New Roman"/>
          <w:color w:val="auto"/>
          <w:sz w:val="32"/>
          <w:szCs w:val="32"/>
        </w:rPr>
        <w:t>按自身能力，综合评估后</w:t>
      </w:r>
      <w:r>
        <w:rPr>
          <w:rFonts w:hint="eastAsia" w:ascii="方正仿宋_GBK" w:eastAsia="方正仿宋_GBK"/>
          <w:color w:val="auto"/>
          <w:sz w:val="32"/>
          <w:szCs w:val="32"/>
        </w:rPr>
        <w:t>按</w:t>
      </w:r>
      <w:r>
        <w:rPr>
          <w:rFonts w:hint="eastAsia" w:ascii="方正仿宋_GBK" w:eastAsia="方正仿宋_GBK"/>
          <w:color w:val="auto"/>
          <w:sz w:val="32"/>
          <w:szCs w:val="32"/>
          <w:lang w:val="en-US" w:eastAsia="zh-CN"/>
        </w:rPr>
        <w:t>贵司</w:t>
      </w:r>
      <w:r>
        <w:rPr>
          <w:rFonts w:hint="eastAsia" w:ascii="方正仿宋_GBK" w:eastAsia="方正仿宋_GBK"/>
          <w:color w:val="auto"/>
          <w:sz w:val="32"/>
          <w:szCs w:val="32"/>
        </w:rPr>
        <w:t>提供的报价</w:t>
      </w:r>
      <w:r>
        <w:rPr>
          <w:rFonts w:hint="eastAsia" w:ascii="方正仿宋_GBK" w:eastAsia="方正仿宋_GBK"/>
          <w:color w:val="auto"/>
          <w:sz w:val="32"/>
          <w:szCs w:val="32"/>
          <w:lang w:val="en-US" w:eastAsia="zh-CN"/>
        </w:rPr>
        <w:t>函</w:t>
      </w:r>
      <w:r>
        <w:rPr>
          <w:rFonts w:hint="eastAsia" w:ascii="方正仿宋_GBK" w:eastAsia="方正仿宋_GBK"/>
          <w:color w:val="auto"/>
          <w:sz w:val="32"/>
          <w:szCs w:val="32"/>
        </w:rPr>
        <w:t>格式</w:t>
      </w:r>
      <w:r>
        <w:rPr>
          <w:rFonts w:hint="default" w:ascii="Times New Roman" w:hAnsi="Times New Roman" w:eastAsia="方正仿宋_GBK" w:cs="Times New Roman"/>
          <w:color w:val="auto"/>
          <w:sz w:val="32"/>
          <w:szCs w:val="32"/>
        </w:rPr>
        <w:t>进行自主报价</w:t>
      </w:r>
      <w:r>
        <w:rPr>
          <w:rFonts w:hint="eastAsia" w:ascii="方正仿宋_GBK" w:eastAsia="方正仿宋_GBK"/>
          <w:color w:val="auto"/>
          <w:sz w:val="32"/>
          <w:szCs w:val="32"/>
        </w:rPr>
        <w:t>。</w:t>
      </w:r>
    </w:p>
    <w:p w14:paraId="5DFA10D3">
      <w:pPr>
        <w:pStyle w:val="3"/>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color w:val="auto"/>
          <w:lang w:val="en-US" w:eastAsia="zh-CN"/>
        </w:rPr>
      </w:pPr>
      <w:r>
        <w:rPr>
          <w:rFonts w:hint="eastAsia"/>
          <w:color w:val="auto"/>
          <w:lang w:val="en-US" w:eastAsia="zh-CN"/>
        </w:rPr>
        <w:t>七、联系方式</w:t>
      </w:r>
    </w:p>
    <w:p w14:paraId="66976B5B">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联系人：XXX   联系电话：XXXXXXXX；</w:t>
      </w:r>
    </w:p>
    <w:p w14:paraId="4DBFF937">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联系地址：XXXXXXXX</w:t>
      </w:r>
    </w:p>
    <w:p w14:paraId="6EF71855">
      <w:pPr>
        <w:rPr>
          <w:rFonts w:hint="eastAsia"/>
          <w:color w:val="auto"/>
          <w:lang w:val="en-US" w:eastAsia="zh-CN"/>
        </w:rPr>
      </w:pPr>
    </w:p>
    <w:p w14:paraId="3655766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附件：业绩证明材料、营业执照等资料</w:t>
      </w:r>
    </w:p>
    <w:p w14:paraId="6D833C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textAlignment w:val="auto"/>
        <w:rPr>
          <w:rFonts w:hint="eastAsia" w:ascii="Times New Roman" w:hAnsi="Times New Roman" w:eastAsia="方正仿宋_GBK" w:cs="Times New Roman"/>
          <w:color w:val="auto"/>
          <w:sz w:val="32"/>
          <w:szCs w:val="32"/>
          <w:lang w:val="en-US" w:eastAsia="zh-CN"/>
        </w:rPr>
      </w:pPr>
    </w:p>
    <w:p w14:paraId="59A7F977">
      <w:pPr>
        <w:spacing w:line="560" w:lineRule="exact"/>
        <w:ind w:firstLine="640"/>
        <w:jc w:val="cente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XXXXXX公司</w:t>
      </w:r>
    </w:p>
    <w:p w14:paraId="5A461C35">
      <w:pPr>
        <w:spacing w:line="560" w:lineRule="exact"/>
        <w:ind w:firstLine="640"/>
        <w:jc w:val="center"/>
        <w:rPr>
          <w:rFonts w:hint="default"/>
          <w:color w:val="auto"/>
          <w:lang w:val="en-US" w:eastAsia="zh-CN"/>
        </w:rPr>
      </w:pPr>
      <w:r>
        <w:rPr>
          <w:rFonts w:hint="eastAsia" w:ascii="Times New Roman" w:hAnsi="Times New Roman" w:eastAsia="方正仿宋_GBK" w:cs="Times New Roman"/>
          <w:color w:val="auto"/>
          <w:sz w:val="32"/>
          <w:szCs w:val="32"/>
          <w:lang w:val="en-US" w:eastAsia="zh-CN"/>
        </w:rPr>
        <w:t xml:space="preserve">     2026</w:t>
      </w:r>
      <w:bookmarkStart w:id="0" w:name="_GoBack"/>
      <w:bookmarkEnd w:id="0"/>
      <w:r>
        <w:rPr>
          <w:rFonts w:hint="eastAsia" w:ascii="Times New Roman" w:hAnsi="Times New Roman" w:eastAsia="方正仿宋_GBK" w:cs="Times New Roman"/>
          <w:color w:val="auto"/>
          <w:sz w:val="32"/>
          <w:szCs w:val="32"/>
          <w:lang w:val="en-US" w:eastAsia="zh-CN"/>
        </w:rPr>
        <w:t>年X月X日</w:t>
      </w:r>
    </w:p>
    <w:p w14:paraId="7B7B97E3"/>
    <w:sectPr>
      <w:pgSz w:w="11906" w:h="16838"/>
      <w:pgMar w:top="2013" w:right="1446" w:bottom="1644" w:left="1446"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6DFA"/>
    <w:rsid w:val="01365D7D"/>
    <w:rsid w:val="01857D36"/>
    <w:rsid w:val="01FC4A9A"/>
    <w:rsid w:val="02777999"/>
    <w:rsid w:val="031B718D"/>
    <w:rsid w:val="0569384B"/>
    <w:rsid w:val="05800AD9"/>
    <w:rsid w:val="071269AD"/>
    <w:rsid w:val="0BA62DE8"/>
    <w:rsid w:val="0C6B54A9"/>
    <w:rsid w:val="0D427649"/>
    <w:rsid w:val="0E895FBA"/>
    <w:rsid w:val="11001DFD"/>
    <w:rsid w:val="13905690"/>
    <w:rsid w:val="14DF5488"/>
    <w:rsid w:val="14F02FE8"/>
    <w:rsid w:val="15C5575F"/>
    <w:rsid w:val="1EFA27B5"/>
    <w:rsid w:val="26404000"/>
    <w:rsid w:val="26B31CAE"/>
    <w:rsid w:val="27600ECD"/>
    <w:rsid w:val="292C7355"/>
    <w:rsid w:val="2ED82C1D"/>
    <w:rsid w:val="2F22189A"/>
    <w:rsid w:val="32270286"/>
    <w:rsid w:val="32B470F9"/>
    <w:rsid w:val="3373450E"/>
    <w:rsid w:val="33A61EC8"/>
    <w:rsid w:val="346357C8"/>
    <w:rsid w:val="35F320A1"/>
    <w:rsid w:val="379055C7"/>
    <w:rsid w:val="37A33914"/>
    <w:rsid w:val="38DE32B1"/>
    <w:rsid w:val="391C792F"/>
    <w:rsid w:val="3A9668E9"/>
    <w:rsid w:val="3B81522D"/>
    <w:rsid w:val="3E026A06"/>
    <w:rsid w:val="3EB7167A"/>
    <w:rsid w:val="3F1F0444"/>
    <w:rsid w:val="40F86CCB"/>
    <w:rsid w:val="415F7E51"/>
    <w:rsid w:val="44E116C5"/>
    <w:rsid w:val="47361670"/>
    <w:rsid w:val="47C7266B"/>
    <w:rsid w:val="499F69B1"/>
    <w:rsid w:val="4B212BFF"/>
    <w:rsid w:val="4B4B628E"/>
    <w:rsid w:val="4D3B0CD4"/>
    <w:rsid w:val="50076115"/>
    <w:rsid w:val="537C3616"/>
    <w:rsid w:val="53D457CE"/>
    <w:rsid w:val="558442A1"/>
    <w:rsid w:val="55AA0006"/>
    <w:rsid w:val="55AF79CE"/>
    <w:rsid w:val="57992C00"/>
    <w:rsid w:val="58187709"/>
    <w:rsid w:val="585A60B6"/>
    <w:rsid w:val="58AE1F37"/>
    <w:rsid w:val="59871720"/>
    <w:rsid w:val="5FEB0743"/>
    <w:rsid w:val="611F0CEF"/>
    <w:rsid w:val="617F48CC"/>
    <w:rsid w:val="628E1775"/>
    <w:rsid w:val="63515BD0"/>
    <w:rsid w:val="676750FA"/>
    <w:rsid w:val="697242BA"/>
    <w:rsid w:val="69A06888"/>
    <w:rsid w:val="6A5C4CF7"/>
    <w:rsid w:val="6B2B6D38"/>
    <w:rsid w:val="6C6272EB"/>
    <w:rsid w:val="6C9130DC"/>
    <w:rsid w:val="6CDC5245"/>
    <w:rsid w:val="717D507F"/>
    <w:rsid w:val="73B83485"/>
    <w:rsid w:val="750B0B96"/>
    <w:rsid w:val="77614423"/>
    <w:rsid w:val="796C2430"/>
    <w:rsid w:val="7ACB740E"/>
    <w:rsid w:val="7B283937"/>
    <w:rsid w:val="7D3D019A"/>
    <w:rsid w:val="7F79B10D"/>
    <w:rsid w:val="7FBEB027"/>
    <w:rsid w:val="BBBFF657"/>
    <w:rsid w:val="BBFF5A4B"/>
    <w:rsid w:val="BC7E05C5"/>
    <w:rsid w:val="CFEFFEC0"/>
    <w:rsid w:val="DDFFF26A"/>
    <w:rsid w:val="DFF98C4A"/>
    <w:rsid w:val="DFFF1F79"/>
    <w:rsid w:val="F39E9E7A"/>
    <w:rsid w:val="FBFDC0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宋体" w:hAnsi="宋体" w:eastAsia="方正黑体_GBK" w:cs="宋体"/>
      <w:bCs/>
      <w:kern w:val="0"/>
      <w:sz w:val="32"/>
      <w:szCs w:val="36"/>
      <w:lang w:bidi="ar"/>
    </w:rPr>
  </w:style>
  <w:style w:type="paragraph" w:styleId="4">
    <w:name w:val="heading 3"/>
    <w:basedOn w:val="1"/>
    <w:next w:val="1"/>
    <w:semiHidden/>
    <w:unhideWhenUsed/>
    <w:qFormat/>
    <w:uiPriority w:val="0"/>
    <w:pPr>
      <w:keepNext w:val="0"/>
      <w:keepLines w:val="0"/>
      <w:spacing w:beforeLines="0" w:beforeAutospacing="0" w:afterLines="0" w:afterAutospacing="0" w:line="594" w:lineRule="exact"/>
      <w:outlineLvl w:val="2"/>
    </w:pPr>
    <w:rPr>
      <w:rFonts w:eastAsia="方正楷体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方正大标宋简体" w:hAnsi="宋体" w:eastAsia="方正大标宋简体"/>
      <w:sz w:val="36"/>
      <w:szCs w:val="36"/>
    </w:rPr>
  </w:style>
  <w:style w:type="paragraph" w:styleId="5">
    <w:name w:val="toa heading"/>
    <w:basedOn w:val="1"/>
    <w:next w:val="1"/>
    <w:unhideWhenUsed/>
    <w:qFormat/>
    <w:uiPriority w:val="99"/>
    <w:pPr>
      <w:spacing w:before="120"/>
    </w:pPr>
    <w:rPr>
      <w:rFonts w:ascii="Arial" w:hAnsi="Arial"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PC</dc:creator>
  <cp:lastModifiedBy>user</cp:lastModifiedBy>
  <cp:lastPrinted>2025-03-29T12:40:00Z</cp:lastPrinted>
  <dcterms:modified xsi:type="dcterms:W3CDTF">2026-03-18T17:31:43Z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E17545467A0241A08BE4EBFA5A1FD8A4</vt:lpwstr>
  </property>
</Properties>
</file>