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</w:p>
    <w:p>
      <w:pPr>
        <w:spacing w:line="720" w:lineRule="exact"/>
        <w:jc w:val="center"/>
        <w:outlineLvl w:val="0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挂榜山公园定期清扫项目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>采购</w:t>
      </w:r>
      <w:r>
        <w:rPr>
          <w:rFonts w:ascii="Times New Roman" w:hAnsi="Times New Roman" w:eastAsia="方正小标宋_GBK"/>
          <w:bCs/>
          <w:sz w:val="44"/>
          <w:szCs w:val="44"/>
        </w:rPr>
        <w:t xml:space="preserve"> </w:t>
      </w: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询价文件</w:t>
      </w: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pStyle w:val="7"/>
        <w:spacing w:before="3" w:line="590" w:lineRule="exact"/>
        <w:rPr>
          <w:rFonts w:ascii="Times New Roman" w:hAnsi="Times New Roman" w:eastAsia="方正小标宋_GBK"/>
          <w:b/>
          <w:sz w:val="32"/>
          <w:szCs w:val="48"/>
        </w:rPr>
      </w:pPr>
    </w:p>
    <w:p>
      <w:pPr>
        <w:spacing w:before="1" w:line="590" w:lineRule="exact"/>
        <w:ind w:left="1033" w:right="168"/>
        <w:rPr>
          <w:rFonts w:hint="default" w:ascii="Times New Roman" w:hAnsi="Times New Roman" w:eastAsia="方正小标宋_GBK"/>
          <w:bCs/>
          <w:sz w:val="32"/>
          <w:lang w:val="en-US"/>
        </w:rPr>
      </w:pPr>
      <w:r>
        <w:rPr>
          <w:rFonts w:hint="eastAsia" w:ascii="Times New Roman" w:hAnsi="Times New Roman" w:eastAsia="方正小标宋_GBK" w:cs="宋体"/>
          <w:bCs/>
          <w:sz w:val="32"/>
          <w:lang w:val="en-US" w:eastAsia="zh-CN"/>
        </w:rPr>
        <w:t xml:space="preserve">询 价 </w:t>
      </w:r>
      <w:r>
        <w:rPr>
          <w:rFonts w:hint="eastAsia" w:ascii="Times New Roman" w:hAnsi="Times New Roman" w:eastAsia="方正小标宋_GBK" w:cs="宋体"/>
          <w:bCs/>
          <w:sz w:val="32"/>
        </w:rPr>
        <w:t>人：</w:t>
      </w:r>
      <w:r>
        <w:rPr>
          <w:rFonts w:hint="default" w:ascii="Times New Roman" w:hAnsi="Times New Roman" w:eastAsia="方正小标宋_GBK" w:cs="宋体"/>
          <w:bCs/>
          <w:sz w:val="32"/>
          <w:lang w:val="en-US" w:eastAsia="zh-CN"/>
        </w:rPr>
        <w:t>重庆渝欣创商业管理有限公司</w:t>
      </w:r>
    </w:p>
    <w:p>
      <w:pPr>
        <w:spacing w:line="590" w:lineRule="exact"/>
        <w:ind w:left="1033" w:right="164"/>
        <w:rPr>
          <w:rFonts w:ascii="Times New Roman" w:hAnsi="Times New Roman" w:eastAsia="方正小标宋_GBK"/>
          <w:bCs/>
          <w:sz w:val="32"/>
        </w:rPr>
      </w:pPr>
      <w:r>
        <w:rPr>
          <w:rFonts w:hint="eastAsia" w:ascii="Times New Roman" w:hAnsi="Times New Roman" w:eastAsia="方正小标宋_GBK" w:cs="宋体"/>
          <w:bCs/>
          <w:sz w:val="32"/>
        </w:rPr>
        <w:t>项目名称：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挂榜山公园定期清扫项目</w:t>
      </w:r>
    </w:p>
    <w:p>
      <w:pPr>
        <w:pStyle w:val="7"/>
        <w:jc w:val="center"/>
      </w:pPr>
    </w:p>
    <w:p>
      <w:pPr>
        <w:spacing w:before="267" w:line="590" w:lineRule="exact"/>
        <w:ind w:left="120"/>
        <w:jc w:val="center"/>
        <w:rPr>
          <w:rFonts w:ascii="Times New Roman" w:hAnsi="Times New Roman" w:eastAsia="方正小标宋_GBK"/>
          <w:bCs/>
          <w:w w:val="105"/>
          <w:sz w:val="32"/>
        </w:rPr>
      </w:pPr>
    </w:p>
    <w:p>
      <w:pPr>
        <w:spacing w:before="267" w:line="590" w:lineRule="exact"/>
        <w:ind w:left="120"/>
        <w:jc w:val="center"/>
        <w:rPr>
          <w:rFonts w:ascii="Times New Roman" w:hAnsi="Times New Roman" w:eastAsia="方正小标宋_GBK"/>
          <w:bCs/>
          <w:w w:val="105"/>
          <w:sz w:val="32"/>
        </w:rPr>
      </w:pPr>
    </w:p>
    <w:p>
      <w:pPr>
        <w:spacing w:before="267" w:line="590" w:lineRule="exact"/>
        <w:ind w:left="120"/>
        <w:jc w:val="center"/>
        <w:rPr>
          <w:rFonts w:ascii="Times New Roman" w:hAnsi="Times New Roman" w:eastAsia="方正小标宋_GBK"/>
          <w:bCs/>
          <w:sz w:val="32"/>
        </w:rPr>
      </w:pPr>
      <w:r>
        <w:rPr>
          <w:rFonts w:ascii="Times New Roman" w:hAnsi="Times New Roman" w:eastAsia="方正小标宋_GBK"/>
          <w:bCs/>
          <w:w w:val="105"/>
          <w:sz w:val="32"/>
        </w:rPr>
        <w:t>202</w:t>
      </w:r>
      <w:r>
        <w:rPr>
          <w:rFonts w:hint="eastAsia" w:ascii="Times New Roman" w:hAnsi="Times New Roman" w:eastAsia="方正小标宋_GBK"/>
          <w:bCs/>
          <w:w w:val="105"/>
          <w:sz w:val="32"/>
          <w:lang w:val="en-US" w:eastAsia="zh-CN"/>
        </w:rPr>
        <w:t>6</w:t>
      </w:r>
      <w:r>
        <w:rPr>
          <w:rFonts w:hint="eastAsia" w:ascii="Times New Roman" w:hAnsi="Times New Roman" w:eastAsia="方正小标宋_GBK" w:cs="宋体"/>
          <w:bCs/>
          <w:w w:val="105"/>
          <w:sz w:val="32"/>
        </w:rPr>
        <w:t>年</w:t>
      </w:r>
      <w:r>
        <w:rPr>
          <w:rFonts w:hint="eastAsia" w:ascii="Times New Roman" w:hAnsi="Times New Roman" w:eastAsia="方正小标宋_GBK"/>
          <w:bCs/>
          <w:w w:val="105"/>
          <w:sz w:val="32"/>
          <w:lang w:val="en-US" w:eastAsia="zh-CN"/>
        </w:rPr>
        <w:t>1</w:t>
      </w:r>
      <w:r>
        <w:rPr>
          <w:rFonts w:hint="eastAsia" w:ascii="Times New Roman" w:hAnsi="Times New Roman" w:eastAsia="方正小标宋_GBK" w:cs="宋体"/>
          <w:bCs/>
          <w:w w:val="105"/>
          <w:sz w:val="32"/>
        </w:rPr>
        <w:t>月</w:t>
      </w:r>
    </w:p>
    <w:p>
      <w:pPr>
        <w:spacing w:line="590" w:lineRule="exact"/>
        <w:jc w:val="center"/>
        <w:rPr>
          <w:rFonts w:ascii="Times New Roman" w:hAnsi="Times New Roman"/>
          <w:sz w:val="32"/>
        </w:rPr>
      </w:pPr>
    </w:p>
    <w:p>
      <w:pPr>
        <w:pStyle w:val="2"/>
      </w:pPr>
    </w:p>
    <w:p>
      <w:pPr>
        <w:pStyle w:val="12"/>
        <w:ind w:left="0" w:leftChars="0" w:firstLine="0" w:firstLineChars="0"/>
      </w:pPr>
    </w:p>
    <w:p>
      <w:pPr>
        <w:pStyle w:val="26"/>
        <w:numPr>
          <w:ilvl w:val="0"/>
          <w:numId w:val="1"/>
        </w:numPr>
        <w:spacing w:after="240" w:afterLines="100" w:line="590" w:lineRule="exact"/>
        <w:ind w:firstLineChars="0"/>
        <w:jc w:val="center"/>
        <w:outlineLvl w:val="0"/>
        <w:rPr>
          <w:rFonts w:ascii="Times New Roman" w:hAnsi="Times New Roman" w:eastAsia="方正小标宋_GBK"/>
          <w:sz w:val="32"/>
          <w:szCs w:val="44"/>
        </w:rPr>
      </w:pPr>
      <w:r>
        <w:rPr>
          <w:rFonts w:ascii="Times New Roman" w:hAnsi="Times New Roman" w:eastAsia="方正小标宋_GBK"/>
          <w:sz w:val="32"/>
          <w:szCs w:val="44"/>
        </w:rPr>
        <w:t>询价</w:t>
      </w:r>
      <w:r>
        <w:rPr>
          <w:rFonts w:hint="eastAsia" w:ascii="Times New Roman" w:hAnsi="Times New Roman" w:eastAsia="方正小标宋_GBK"/>
          <w:sz w:val="32"/>
          <w:szCs w:val="44"/>
        </w:rPr>
        <w:t>内容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根据公司业务需求，</w:t>
      </w:r>
      <w:r>
        <w:rPr>
          <w:rFonts w:hint="default" w:ascii="Times New Roman" w:hAnsi="Times New Roman" w:eastAsia="方正仿宋_GBK"/>
          <w:sz w:val="32"/>
          <w:szCs w:val="32"/>
          <w:lang w:val="en-US"/>
        </w:rPr>
        <w:t>重庆渝欣创商业管理有限公司</w:t>
      </w:r>
      <w:r>
        <w:rPr>
          <w:rFonts w:hint="eastAsia" w:ascii="Times New Roman" w:hAnsi="Times New Roman" w:eastAsia="方正仿宋_GBK"/>
          <w:sz w:val="32"/>
          <w:szCs w:val="32"/>
        </w:rPr>
        <w:t>（以下简称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“我公司”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或“渝欣创公司”</w:t>
      </w:r>
      <w:r>
        <w:rPr>
          <w:rFonts w:hint="eastAsia" w:ascii="Times New Roman" w:hAnsi="Times New Roman" w:eastAsia="方正仿宋_GBK"/>
          <w:sz w:val="32"/>
          <w:szCs w:val="32"/>
        </w:rPr>
        <w:t>）现开展</w:t>
      </w:r>
      <w:r>
        <w:rPr>
          <w:rFonts w:ascii="Times New Roman" w:hAnsi="Times New Roman" w:eastAsia="方正仿宋_GBK"/>
          <w:sz w:val="32"/>
          <w:szCs w:val="32"/>
        </w:rPr>
        <w:t>询价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比选</w:t>
      </w:r>
      <w:r>
        <w:rPr>
          <w:rFonts w:ascii="Times New Roman" w:hAnsi="Times New Roman" w:eastAsia="方正仿宋_GBK"/>
          <w:sz w:val="32"/>
          <w:szCs w:val="32"/>
        </w:rPr>
        <w:t>采购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有关事项如下：</w:t>
      </w:r>
    </w:p>
    <w:p>
      <w:pPr>
        <w:pStyle w:val="26"/>
        <w:numPr>
          <w:ilvl w:val="0"/>
          <w:numId w:val="0"/>
        </w:numPr>
        <w:spacing w:line="590" w:lineRule="exact"/>
        <w:ind w:left="641" w:leftChars="0"/>
        <w:outlineLvl w:val="1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一、</w:t>
      </w:r>
      <w:r>
        <w:rPr>
          <w:rFonts w:ascii="Times New Roman" w:hAnsi="Times New Roman" w:eastAsia="方正黑体_GBK" w:cs="方正黑体_GBK"/>
          <w:sz w:val="32"/>
          <w:szCs w:val="32"/>
        </w:rPr>
        <w:t>项目概况</w:t>
      </w:r>
    </w:p>
    <w:p>
      <w:pPr>
        <w:spacing w:line="590" w:lineRule="exact"/>
        <w:ind w:firstLine="640" w:firstLineChars="200"/>
        <w:outlineLvl w:val="2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项目名称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挂榜山公园定期清扫项目</w:t>
      </w:r>
      <w:r>
        <w:rPr>
          <w:rFonts w:hint="eastAsia" w:ascii="Times New Roman" w:hAnsi="Times New Roman" w:eastAsia="方正仿宋_GBK"/>
          <w:sz w:val="32"/>
          <w:szCs w:val="32"/>
        </w:rPr>
        <w:t>（以下简称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本项目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</w:p>
    <w:p>
      <w:pPr>
        <w:spacing w:line="590" w:lineRule="exact"/>
        <w:ind w:firstLine="640" w:firstLineChars="200"/>
        <w:outlineLvl w:val="2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项目背景</w:t>
      </w:r>
    </w:p>
    <w:p>
      <w:pPr>
        <w:pStyle w:val="12"/>
        <w:numPr>
          <w:ilvl w:val="0"/>
          <w:numId w:val="0"/>
        </w:numPr>
        <w:ind w:firstLine="64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挂榜山公园位于沙坪坝双碑，现状处于长期闲置，植被茂盛，每年季节交替，形成大量枯枝败叶，天气炎热时阳光长期照射，枯枝败叶易燃，有较大安全隐患，需定期对挂榜山枯枝败叶进行清扫。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采购方式：询价比选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最低价中选法。</w:t>
      </w:r>
    </w:p>
    <w:p>
      <w:pPr>
        <w:pStyle w:val="36"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最高限价</w:t>
      </w:r>
      <w:r>
        <w:rPr>
          <w:rFonts w:ascii="Times New Roman" w:hAnsi="Times New Roman" w:eastAsia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5.2万元。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服务费用支付</w:t>
      </w:r>
    </w:p>
    <w:p>
      <w:pPr>
        <w:pStyle w:val="36"/>
        <w:numPr>
          <w:ilvl w:val="0"/>
          <w:numId w:val="0"/>
        </w:numPr>
        <w:tabs>
          <w:tab w:val="left" w:pos="0"/>
        </w:tabs>
        <w:spacing w:line="570" w:lineRule="exact"/>
        <w:outlineLvl w:val="1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本次服务为一年期，每季度验收一次，验收合格后支付费用，每季度支付一次，全年分4次支付，单次支付金额为合同金额的25%。</w:t>
      </w:r>
    </w:p>
    <w:p>
      <w:pPr>
        <w:numPr>
          <w:ilvl w:val="0"/>
          <w:numId w:val="0"/>
        </w:numPr>
        <w:spacing w:line="590" w:lineRule="exact"/>
        <w:outlineLvl w:val="2"/>
        <w:rPr>
          <w:rFonts w:hint="eastAsia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 （六）服务内容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清扫服务面积约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4.32万平米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.对挂榜山公园、嘉陵技校和沿途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道路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所有地面（含行车道、人行道、树林丛中等）的枯叶、断树、残枝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、杂草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进行清理；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3.将清理出来的枯叶、杂草、断树、残枝、杂草运出至场外合法合规处理。</w:t>
      </w:r>
    </w:p>
    <w:p>
      <w:pPr>
        <w:pStyle w:val="12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全年定期清扫次数共12次（每月清扫1次，其中包含一次大清扫,大清扫时间另行通知），定期清扫主要打扫道路及房前屋后区域，大清扫包含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范围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atLeast"/>
        <w:ind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（七）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工作时间要求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本次服务时间为：签订合同之日起一年时间。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outlineLvl w:val="1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参选条件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leftChars="0" w:right="0" w:rightChars="0"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参选单位条件要求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848" w:firstLineChars="265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信用良好，近5年无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行政处罚记录。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848" w:firstLineChars="26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2.具备《城市垃圾经营性清扫、收集、运输、处置服务许可证》。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rightChars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投标人近3年未被国家、重庆市有关行政部门处以暂停投标资格行政处罚，且在处罚期限内。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leftChars="0" w:right="0" w:rightChars="0"/>
        <w:jc w:val="both"/>
        <w:textAlignment w:val="auto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4.有意向竞选单位必须勘察现场。</w:t>
      </w:r>
    </w:p>
    <w:p>
      <w:pPr>
        <w:snapToGrid w:val="0"/>
        <w:spacing w:line="600" w:lineRule="exact"/>
        <w:ind w:firstLine="640" w:firstLineChars="200"/>
        <w:outlineLvl w:val="2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资质核查</w:t>
      </w:r>
    </w:p>
    <w:p>
      <w:pPr>
        <w:snapToGrid w:val="0"/>
        <w:spacing w:line="600" w:lineRule="exact"/>
        <w:ind w:firstLine="640" w:firstLineChars="200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除具有《城市垃圾经营性清扫、收集、运输、处置服务许可证》外，以上其他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要求均采用告知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承诺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制，即报价人承诺符合本询价文件已列明的相关资质要求，并愿意承担承诺不实的责任，询价人实行形式审查。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</w:pPr>
      <w:r>
        <w:rPr>
          <w:rFonts w:hint="eastAsia" w:eastAsia="方正黑体_GBK" w:cs="方正黑体_GBK"/>
          <w:bCs/>
          <w:color w:val="auto"/>
          <w:sz w:val="32"/>
          <w:szCs w:val="32"/>
          <w:lang w:eastAsia="zh-CN"/>
        </w:rPr>
        <w:t>报价文件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  <w:t>要求</w:t>
      </w:r>
    </w:p>
    <w:p>
      <w:pPr>
        <w:pStyle w:val="2"/>
        <w:numPr>
          <w:ilvl w:val="0"/>
          <w:numId w:val="0"/>
        </w:numPr>
        <w:ind w:firstLine="640"/>
        <w:jc w:val="both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（一）本次有意向参选单位，必须勘察现场，若没有勘察现场报价均无效；勘察现场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zh-CN" w:eastAsia="zh-CN" w:bidi="ar-SA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 w:bidi="ar-SA"/>
        </w:rPr>
        <w:t>18983615081（章老师）</w:t>
      </w: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。</w:t>
      </w:r>
    </w:p>
    <w:p>
      <w:pPr>
        <w:snapToGrid w:val="0"/>
        <w:spacing w:line="600" w:lineRule="exact"/>
        <w:ind w:firstLine="640" w:firstLineChars="200"/>
        <w:outlineLvl w:val="2"/>
        <w:rPr>
          <w:rFonts w:hint="default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（二）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文件格式及递交要求</w:t>
      </w:r>
    </w:p>
    <w:p>
      <w:pPr>
        <w:snapToGrid w:val="0"/>
        <w:spacing w:line="600" w:lineRule="exact"/>
        <w:ind w:firstLine="640" w:firstLineChars="200"/>
        <w:outlineLvl w:val="3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报价文件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模版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详见本询价文件</w:t>
      </w:r>
      <w:r>
        <w:rPr>
          <w:rFonts w:hint="eastAsia" w:ascii="Times New Roman" w:hAnsi="Times New Roman" w:eastAsia="方正仿宋_GBK" w:cs="Arial Unicode MS"/>
          <w:sz w:val="32"/>
          <w:szCs w:val="32"/>
          <w:lang w:val="en-US" w:eastAsia="zh-CN" w:bidi="ar-SA"/>
        </w:rPr>
        <w:t>第三章。</w:t>
      </w:r>
    </w:p>
    <w:p>
      <w:pPr>
        <w:snapToGrid w:val="0"/>
        <w:spacing w:line="600" w:lineRule="exact"/>
        <w:ind w:firstLine="640" w:firstLineChars="200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报价人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应至少递交1份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密封完好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报价文件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eastAsia="zh-CN"/>
        </w:rPr>
        <w:t>，并在封口处加盖报价人公章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，否则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lang w:val="en-US" w:eastAsia="zh-CN"/>
        </w:rPr>
        <w:t>不予接收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（三）递交时间：202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日，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上午12:00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 xml:space="preserve">  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（四）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送达地点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：重庆市渝北区仙桃街道景融街66号渝富创新中心A座6层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土地工作部；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联系电话：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18983615081（章老师）。</w:t>
      </w:r>
    </w:p>
    <w:p>
      <w:pPr>
        <w:snapToGrid w:val="0"/>
        <w:spacing w:line="600" w:lineRule="exact"/>
        <w:ind w:firstLine="640" w:firstLineChars="200"/>
        <w:outlineLvl w:val="2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（五）开标时间：202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上午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12:00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（六）开标地点：重庆市渝北区仙桃街道景融街66号渝富创新中心A座6层会议室。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注意事项：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询价文件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最终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解释权归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-SA"/>
        </w:rPr>
        <w:t>询价人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zh-CN" w:eastAsia="zh-CN" w:bidi="ar-SA"/>
        </w:rPr>
        <w:t>所有。</w:t>
      </w:r>
    </w:p>
    <w:p>
      <w:pPr>
        <w:spacing w:line="590" w:lineRule="exact"/>
        <w:jc w:val="righ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90" w:lineRule="exact"/>
        <w:jc w:val="right"/>
        <w:rPr>
          <w:rFonts w:hint="default" w:ascii="Times New Roman" w:hAnsi="Times New Roman"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/>
          <w:sz w:val="32"/>
          <w:szCs w:val="32"/>
          <w:lang w:val="en-US"/>
        </w:rPr>
        <w:t>重庆渝欣创商业管理有限公司</w:t>
      </w:r>
    </w:p>
    <w:p>
      <w:pPr>
        <w:spacing w:line="59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spacing w:line="59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pStyle w:val="26"/>
        <w:numPr>
          <w:ilvl w:val="0"/>
          <w:numId w:val="1"/>
        </w:numPr>
        <w:spacing w:after="240" w:afterLines="100" w:line="590" w:lineRule="exact"/>
        <w:ind w:firstLineChars="0"/>
        <w:jc w:val="center"/>
        <w:outlineLvl w:val="0"/>
        <w:rPr>
          <w:rFonts w:ascii="Times New Roman" w:hAnsi="Times New Roman" w:eastAsia="方正小标宋_GBK"/>
          <w:sz w:val="32"/>
          <w:szCs w:val="44"/>
        </w:rPr>
      </w:pPr>
      <w:r>
        <w:rPr>
          <w:rFonts w:hint="eastAsia" w:ascii="Times New Roman" w:hAnsi="Times New Roman" w:eastAsia="方正小标宋_GBK"/>
          <w:sz w:val="32"/>
          <w:szCs w:val="44"/>
        </w:rPr>
        <w:t>报价人须知</w:t>
      </w:r>
    </w:p>
    <w:p>
      <w:pPr>
        <w:pStyle w:val="26"/>
        <w:numPr>
          <w:ilvl w:val="0"/>
          <w:numId w:val="0"/>
        </w:numPr>
        <w:spacing w:line="59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方正黑体_GBK" w:cs="方正黑体_GBK"/>
          <w:sz w:val="32"/>
          <w:szCs w:val="32"/>
        </w:rPr>
        <w:t xml:space="preserve">总则                                                                                              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适用范围：本询价文件仅适用于本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_GBK"/>
          <w:sz w:val="32"/>
          <w:szCs w:val="32"/>
        </w:rPr>
        <w:t>报价活动。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合格报价人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凡有能力按照本询价文件要求</w:t>
      </w:r>
      <w:r>
        <w:rPr>
          <w:rFonts w:hint="eastAsia" w:ascii="Times New Roman" w:hAnsi="Times New Roman" w:eastAsia="方正仿宋_GBK"/>
          <w:sz w:val="32"/>
          <w:szCs w:val="32"/>
        </w:rPr>
        <w:t>提供</w:t>
      </w:r>
      <w:r>
        <w:rPr>
          <w:rFonts w:ascii="Times New Roman" w:hAnsi="Times New Roman" w:eastAsia="方正仿宋_GBK"/>
          <w:sz w:val="32"/>
          <w:szCs w:val="32"/>
        </w:rPr>
        <w:t>服务的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服务</w:t>
      </w:r>
      <w:r>
        <w:rPr>
          <w:rFonts w:ascii="Times New Roman" w:hAnsi="Times New Roman" w:eastAsia="方正仿宋_GBK"/>
          <w:sz w:val="32"/>
          <w:szCs w:val="32"/>
        </w:rPr>
        <w:t>单位均为合格报价人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询价文件约束力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</w:rPr>
        <w:t>报价人一旦参加本项目报价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活动</w:t>
      </w:r>
      <w:r>
        <w:rPr>
          <w:rFonts w:ascii="Times New Roman" w:hAnsi="Times New Roman" w:eastAsia="方正仿宋_GBK"/>
          <w:sz w:val="32"/>
          <w:szCs w:val="32"/>
        </w:rPr>
        <w:t>，即被认为接受本询价文件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所有要求和规定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outlineLvl w:val="2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方正黑体_GBK" w:cs="方正黑体_GBK"/>
          <w:sz w:val="32"/>
          <w:szCs w:val="32"/>
        </w:rPr>
        <w:t>询价文件</w:t>
      </w:r>
    </w:p>
    <w:p>
      <w:pPr>
        <w:pStyle w:val="26"/>
        <w:numPr>
          <w:ilvl w:val="0"/>
          <w:numId w:val="0"/>
        </w:numPr>
        <w:ind w:leftChars="200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询价文件组成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1.询价文件由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个章节</w:t>
      </w:r>
      <w:r>
        <w:rPr>
          <w:rFonts w:ascii="Times New Roman" w:hAnsi="Times New Roman" w:eastAsia="方正仿宋_GBK"/>
          <w:sz w:val="32"/>
          <w:szCs w:val="32"/>
        </w:rPr>
        <w:t>组成，包括：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第一章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询价</w:t>
      </w:r>
      <w:r>
        <w:rPr>
          <w:rFonts w:hint="eastAsia" w:ascii="Times New Roman" w:hAnsi="Times New Roman" w:eastAsia="方正仿宋_GBK"/>
          <w:sz w:val="32"/>
          <w:szCs w:val="32"/>
        </w:rPr>
        <w:t>内容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第二章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报价人须知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第三章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报价文件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模板”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.报价人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应</w:t>
      </w:r>
      <w:r>
        <w:rPr>
          <w:rFonts w:ascii="Times New Roman" w:hAnsi="Times New Roman" w:eastAsia="方正仿宋_GBK"/>
          <w:sz w:val="32"/>
          <w:szCs w:val="32"/>
        </w:rPr>
        <w:t>详阅询价文件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所有要求和规定，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应按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照“第三章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报价文件模板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”编制报价文件，不得遗留必要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信息及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资料。</w:t>
      </w:r>
    </w:p>
    <w:p>
      <w:pPr>
        <w:pStyle w:val="26"/>
        <w:numPr>
          <w:ilvl w:val="0"/>
          <w:numId w:val="0"/>
        </w:numPr>
        <w:ind w:leftChars="200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询价文件修改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在报价截止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之日</w:t>
      </w:r>
      <w:r>
        <w:rPr>
          <w:rFonts w:ascii="Times New Roman" w:hAnsi="Times New Roman" w:eastAsia="方正仿宋_GBK"/>
          <w:sz w:val="32"/>
          <w:szCs w:val="32"/>
        </w:rPr>
        <w:t>前，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我公司</w:t>
      </w:r>
      <w:r>
        <w:rPr>
          <w:rFonts w:hint="eastAsia" w:ascii="Times New Roman" w:hAnsi="Times New Roman" w:eastAsia="方正仿宋_GBK"/>
          <w:sz w:val="32"/>
          <w:szCs w:val="32"/>
        </w:rPr>
        <w:t>可书面</w:t>
      </w:r>
      <w:r>
        <w:rPr>
          <w:rFonts w:ascii="Times New Roman" w:hAnsi="Times New Roman" w:eastAsia="方正仿宋_GBK"/>
          <w:sz w:val="32"/>
          <w:szCs w:val="32"/>
        </w:rPr>
        <w:t>通知修改询价文件。修改通知作为询价文件的组成部分，对报价人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具有</w:t>
      </w:r>
      <w:r>
        <w:rPr>
          <w:rFonts w:ascii="Times New Roman" w:hAnsi="Times New Roman" w:eastAsia="方正仿宋_GBK"/>
          <w:sz w:val="32"/>
          <w:szCs w:val="32"/>
        </w:rPr>
        <w:t>同等约束作用。</w:t>
      </w:r>
    </w:p>
    <w:p>
      <w:pPr>
        <w:pStyle w:val="26"/>
        <w:numPr>
          <w:ilvl w:val="0"/>
          <w:numId w:val="0"/>
        </w:numPr>
        <w:ind w:firstLine="640" w:firstLineChars="200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）报价计量单位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本项目</w:t>
      </w:r>
      <w:r>
        <w:rPr>
          <w:rFonts w:ascii="Times New Roman" w:hAnsi="Times New Roman" w:eastAsia="方正仿宋_GBK"/>
          <w:sz w:val="32"/>
          <w:szCs w:val="32"/>
        </w:rPr>
        <w:t>报价以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/>
          <w:sz w:val="32"/>
          <w:szCs w:val="32"/>
        </w:rPr>
        <w:t>人民币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”和“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%”作</w:t>
      </w:r>
      <w:r>
        <w:rPr>
          <w:rFonts w:ascii="Times New Roman" w:hAnsi="Times New Roman" w:eastAsia="方正仿宋_GBK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计量</w:t>
      </w:r>
      <w:r>
        <w:rPr>
          <w:rFonts w:ascii="Times New Roman" w:hAnsi="Times New Roman" w:eastAsia="方正仿宋_GBK"/>
          <w:sz w:val="32"/>
          <w:szCs w:val="32"/>
        </w:rPr>
        <w:t>单位。</w:t>
      </w: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pStyle w:val="26"/>
        <w:numPr>
          <w:ilvl w:val="0"/>
          <w:numId w:val="1"/>
        </w:numPr>
        <w:spacing w:after="240" w:afterLines="100" w:line="590" w:lineRule="exact"/>
        <w:ind w:firstLineChars="0"/>
        <w:jc w:val="center"/>
        <w:outlineLvl w:val="0"/>
        <w:rPr>
          <w:rFonts w:ascii="Times New Roman" w:hAnsi="Times New Roman" w:eastAsia="方正小标宋_GBK"/>
          <w:sz w:val="32"/>
          <w:szCs w:val="44"/>
        </w:rPr>
      </w:pPr>
      <w:r>
        <w:rPr>
          <w:rFonts w:hint="eastAsia" w:ascii="Times New Roman" w:hAnsi="Times New Roman" w:eastAsia="方正小标宋_GBK"/>
          <w:sz w:val="32"/>
          <w:szCs w:val="44"/>
        </w:rPr>
        <w:t>报价文件</w:t>
      </w:r>
      <w:r>
        <w:rPr>
          <w:rFonts w:hint="eastAsia" w:ascii="Times New Roman" w:hAnsi="Times New Roman" w:eastAsia="方正小标宋_GBK"/>
          <w:sz w:val="32"/>
          <w:szCs w:val="44"/>
          <w:lang w:eastAsia="zh-CN"/>
        </w:rPr>
        <w:t>模板</w:t>
      </w:r>
    </w:p>
    <w:p>
      <w:pPr>
        <w:spacing w:before="120" w:beforeLines="50" w:after="120" w:afterLines="50"/>
        <w:jc w:val="center"/>
        <w:rPr>
          <w:rFonts w:ascii="Times New Roman" w:hAnsi="Times New Roman" w:eastAsia="方正仿宋_GBK" w:cs="方正仿宋_GBK"/>
          <w:b/>
          <w:bCs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仿宋_GBK" w:cs="方正仿宋_GBK"/>
          <w:b/>
          <w:bCs/>
          <w:sz w:val="32"/>
          <w:szCs w:val="44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44"/>
        </w:rPr>
        <w:t>目</w:t>
      </w:r>
      <w:r>
        <w:rPr>
          <w:rFonts w:ascii="Times New Roman" w:hAnsi="Times New Roman" w:eastAsia="方正仿宋_GBK" w:cs="方正仿宋_GBK"/>
          <w:b/>
          <w:bCs/>
          <w:sz w:val="32"/>
          <w:szCs w:val="44"/>
        </w:rPr>
        <w:t xml:space="preserve">  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44"/>
        </w:rPr>
        <w:t>录</w:t>
      </w:r>
    </w:p>
    <w:p>
      <w:pPr>
        <w:numPr>
          <w:ilvl w:val="0"/>
          <w:numId w:val="3"/>
        </w:numPr>
        <w:autoSpaceDE/>
        <w:autoSpaceDN/>
        <w:spacing w:before="120" w:beforeLines="50" w:after="120" w:afterLines="50"/>
        <w:jc w:val="both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资格证明</w:t>
      </w:r>
    </w:p>
    <w:p>
      <w:pPr>
        <w:spacing w:before="120" w:beforeLines="50" w:after="120" w:afterLines="50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二、报价函部分</w:t>
      </w:r>
    </w:p>
    <w:p>
      <w:pPr>
        <w:spacing w:before="120" w:beforeLines="50" w:after="120" w:afterLines="5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报价函</w:t>
      </w:r>
    </w:p>
    <w:p>
      <w:pPr>
        <w:spacing w:before="120" w:beforeLines="50" w:after="120" w:afterLines="5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承诺函</w:t>
      </w:r>
    </w:p>
    <w:p>
      <w:pPr>
        <w:spacing w:before="120" w:beforeLines="50" w:after="120" w:afterLines="5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授权委托书</w:t>
      </w:r>
    </w:p>
    <w:p>
      <w:pPr>
        <w:spacing w:before="120" w:beforeLines="50" w:after="120" w:afterLines="50"/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三、拟签订合同的主要条款</w:t>
      </w:r>
    </w:p>
    <w:p>
      <w:pPr>
        <w:rPr>
          <w:rFonts w:hint="eastAsia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br w:type="page"/>
      </w:r>
    </w:p>
    <w:p>
      <w:pPr>
        <w:numPr>
          <w:ilvl w:val="255"/>
          <w:numId w:val="0"/>
        </w:numPr>
        <w:autoSpaceDE/>
        <w:autoSpaceDN/>
        <w:spacing w:before="120" w:beforeLines="50" w:after="120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一、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证明</w:t>
      </w:r>
    </w:p>
    <w:p>
      <w:pPr>
        <w:spacing w:line="360" w:lineRule="auto"/>
        <w:ind w:firstLine="848" w:firstLineChars="26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营业执照副本、《城市垃圾经营性清扫、收集、运输、处置服务许可证》。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材料复印件并加盖鲜章）</w:t>
      </w: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spacing w:before="120" w:beforeLines="50" w:after="120" w:afterLines="50"/>
        <w:jc w:val="both"/>
        <w:rPr>
          <w:rFonts w:ascii="Times New Roman" w:hAnsi="Times New Roman" w:eastAsia="方正小标宋_GBK" w:cs="方正小标宋_GBK"/>
          <w:sz w:val="32"/>
          <w:szCs w:val="44"/>
        </w:rPr>
      </w:pPr>
    </w:p>
    <w:p>
      <w:pPr>
        <w:autoSpaceDE/>
        <w:autoSpaceDN/>
        <w:spacing w:before="120" w:beforeLines="50" w:after="120" w:afterLines="50"/>
        <w:jc w:val="both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br w:type="page"/>
      </w:r>
    </w:p>
    <w:p>
      <w:pPr>
        <w:autoSpaceDE/>
        <w:autoSpaceDN/>
        <w:spacing w:before="120" w:beforeLines="50" w:after="120" w:afterLines="50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二、报价函部分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）报价函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小标宋_GBK" w:hAnsi="新宋体" w:eastAsia="方正小标宋_GBK"/>
          <w:b/>
          <w:color w:val="000000"/>
          <w:sz w:val="28"/>
          <w:szCs w:val="28"/>
        </w:rPr>
      </w:pPr>
    </w:p>
    <w:tbl>
      <w:tblPr>
        <w:tblStyle w:val="21"/>
        <w:tblW w:w="8805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74" w:hRule="atLeast"/>
        </w:trPr>
        <w:tc>
          <w:tcPr>
            <w:tcW w:w="88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sz w:val="32"/>
                <w:szCs w:val="32"/>
                <w:lang w:eastAsia="zh-CN"/>
              </w:rPr>
              <w:t>（报价人）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512" w:hRule="atLeast"/>
        </w:trPr>
        <w:tc>
          <w:tcPr>
            <w:tcW w:w="880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挂榜山公园定期清扫项目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highlight w:val="none"/>
                <w:lang w:eastAsia="zh-CN"/>
              </w:rPr>
              <w:t>（报价：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XXX万元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8805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方正仿宋_GBK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pStyle w:val="7"/>
        <w:rPr>
          <w:rFonts w:hint="eastAsia"/>
        </w:rPr>
      </w:pPr>
    </w:p>
    <w:p>
      <w:pPr>
        <w:spacing w:line="44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报价人</w:t>
      </w:r>
      <w:r>
        <w:rPr>
          <w:rFonts w:hint="eastAsia" w:ascii="Times New Roman" w:hAnsi="Times New Roman" w:eastAsia="方正仿宋_GBK"/>
          <w:sz w:val="28"/>
          <w:szCs w:val="28"/>
        </w:rPr>
        <w:t>（公章）：</w:t>
      </w:r>
      <w:r>
        <w:rPr>
          <w:rFonts w:ascii="Times New Roman" w:hAnsi="Times New Roman" w:eastAsia="方正仿宋_GBK"/>
          <w:sz w:val="28"/>
          <w:szCs w:val="28"/>
        </w:rPr>
        <w:t xml:space="preserve">          </w:t>
      </w:r>
      <w:r>
        <w:rPr>
          <w:rFonts w:hint="eastAsia" w:ascii="Times New Roman" w:hAnsi="Times New Roman" w:eastAsia="方正仿宋_GBK"/>
          <w:sz w:val="28"/>
          <w:szCs w:val="28"/>
        </w:rPr>
        <w:t>负责人或代理人（签章）：</w:t>
      </w:r>
    </w:p>
    <w:p>
      <w:pPr>
        <w:spacing w:line="44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                    </w:t>
      </w:r>
    </w:p>
    <w:p>
      <w:pPr>
        <w:pStyle w:val="7"/>
      </w:pPr>
    </w:p>
    <w:p>
      <w:pPr>
        <w:spacing w:line="440" w:lineRule="exact"/>
        <w:ind w:firstLine="280" w:firstLineChars="100"/>
        <w:jc w:val="right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2026</w:t>
      </w:r>
      <w:r>
        <w:rPr>
          <w:rFonts w:ascii="Times New Roman" w:hAnsi="Times New Roman" w:eastAsia="方正仿宋_GBK"/>
          <w:sz w:val="28"/>
          <w:szCs w:val="28"/>
        </w:rPr>
        <w:t xml:space="preserve">年  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ascii="Times New Roman" w:hAnsi="Times New Roman" w:eastAsia="方正仿宋_GBK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/>
          <w:sz w:val="28"/>
          <w:szCs w:val="28"/>
        </w:rPr>
        <w:t>日</w:t>
      </w:r>
    </w:p>
    <w:p>
      <w:pPr>
        <w:spacing w:line="440" w:lineRule="exact"/>
        <w:ind w:firstLine="280" w:firstLineChars="100"/>
        <w:jc w:val="right"/>
      </w:pPr>
      <w:r>
        <w:rPr>
          <w:rFonts w:hint="eastAsia" w:ascii="Times New Roman" w:hAnsi="Times New Roman" w:eastAsia="方正仿宋_GBK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）承诺函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方正仿宋_GBK"/>
          <w:sz w:val="28"/>
          <w:szCs w:val="28"/>
          <w:u w:val="single"/>
          <w:lang w:val="en-US"/>
        </w:rPr>
        <w:t>重庆渝欣创商业管理有限公司</w:t>
      </w:r>
      <w:r>
        <w:rPr>
          <w:rFonts w:hint="eastAsia" w:ascii="Times New Roman" w:hAnsi="Times New Roman" w:eastAsia="方正仿宋_GBK" w:cs="方正仿宋_GBK"/>
          <w:sz w:val="28"/>
          <w:szCs w:val="28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兹有我方参加贵公司</w:t>
      </w:r>
      <w:r>
        <w:rPr>
          <w:rFonts w:hint="eastAsia" w:ascii="Times New Roman" w:hAnsi="Times New Roman" w:eastAsia="方正仿宋_GBK" w:cs="方正仿宋_GBK"/>
          <w:bCs/>
          <w:sz w:val="28"/>
          <w:szCs w:val="28"/>
          <w:u w:val="single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eastAsia="zh-CN"/>
        </w:rPr>
        <w:t>挂榜山公园定期清扫项目</w:t>
      </w:r>
      <w:r>
        <w:rPr>
          <w:rFonts w:hint="eastAsia" w:ascii="Times New Roman" w:hAnsi="Times New Roman" w:eastAsia="方正仿宋_GBK" w:cs="方正仿宋_GBK"/>
          <w:bCs/>
          <w:sz w:val="28"/>
          <w:szCs w:val="28"/>
          <w:u w:val="single"/>
        </w:rPr>
        <w:t>”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（以下称“项目”）询价比选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采购，我方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特向贵公司承诺如下：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一、我方已收到并完全理解本项目询价文件，愿遵照询价文件要求参与报价；若经贵公司评选后中选的，愿遵照询价文件要求与贵公司完善后续签约手续。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二、对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参加贵公司本次项目询价比选过程中，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接收到的与贵公司及项目相关的所有信息（包括但不限于贵公司通过电子邮件、电话沟通、比选程序等形式向我方披露的信息）均予以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严格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保密。</w:t>
      </w:r>
    </w:p>
    <w:p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三、我司承诺我司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信用良好，近5年无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行政处罚记录，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3年未被国家、重庆市有关行政部门处以暂停投标资格行政处罚，且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未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在处罚期限内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</w:pPr>
      <w:r>
        <w:rPr>
          <w:rFonts w:hint="eastAsia" w:ascii="Times New Roman" w:eastAsia="方正仿宋_GBK" w:cs="方正仿宋_GBK"/>
          <w:sz w:val="28"/>
          <w:szCs w:val="28"/>
          <w:lang w:val="en-US" w:eastAsia="zh-CN"/>
        </w:rPr>
        <w:t xml:space="preserve">    四、我方愿意承担因违反承诺、承诺不实造成的全部法律及经济责任。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Times New Roman" w:eastAsia="方正仿宋_GBK" w:cs="方正仿宋_GBK"/>
          <w:sz w:val="28"/>
          <w:szCs w:val="28"/>
        </w:rPr>
        <w:t xml:space="preserve">                        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承诺人（单位公章）：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Times New Roman" w:eastAsia="方正仿宋_GBK" w:cs="方正仿宋_GBK"/>
          <w:sz w:val="28"/>
          <w:szCs w:val="28"/>
        </w:rPr>
        <w:t xml:space="preserve">                        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 w:cs="方正仿宋_GBK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             </w:t>
      </w:r>
      <w:r>
        <w:rPr>
          <w:rFonts w:ascii="Times New Roman" w:hAnsi="Times New Roman" w:eastAsia="方正仿宋_GBK" w:cs="方正仿宋_GBK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2026</w:t>
      </w:r>
      <w:r>
        <w:rPr>
          <w:rFonts w:ascii="Times New Roman" w:hAnsi="Times New Roman" w:eastAsia="方正仿宋_GBK"/>
          <w:sz w:val="28"/>
          <w:szCs w:val="28"/>
        </w:rPr>
        <w:t xml:space="preserve">年  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ascii="Times New Roman" w:hAnsi="Times New Roman" w:eastAsia="方正仿宋_GBK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/>
          <w:sz w:val="28"/>
          <w:szCs w:val="28"/>
        </w:rPr>
        <w:t>日</w:t>
      </w:r>
    </w:p>
    <w:p>
      <w:pPr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）授权委托书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560" w:firstLineChars="200"/>
        <w:textAlignment w:val="auto"/>
        <w:outlineLvl w:val="9"/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zh-CN"/>
        </w:rPr>
        <w:tab/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（报价人名称）现委托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为我方代理人，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特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授权代理人以我方名义签署、澄清、说明、补正、递交、撤回、修改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zh-CN"/>
        </w:rPr>
        <w:tab/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（本次项目名称）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报价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文件、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接收中选通知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、签订合同和处理有关事宜，其法律后果由我方承担。代理人无转委托权。委托期限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自本委托书出具之日起90日内。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ascii="方正仿宋_GBK" w:hAnsi="宋体" w:eastAsia="方正仿宋_GBK" w:cs="宋体"/>
          <w:kern w:val="0"/>
          <w:sz w:val="28"/>
          <w:szCs w:val="28"/>
          <w:lang w:val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报价人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（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盖章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）：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代理人（签章）：</w:t>
      </w:r>
    </w:p>
    <w:p>
      <w:pPr>
        <w:keepNext w:val="0"/>
        <w:keepLines w:val="0"/>
        <w:pageBreakBefore w:val="0"/>
        <w:widowControl w:val="0"/>
        <w:tabs>
          <w:tab w:val="left" w:pos="526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ascii="方正仿宋_GBK" w:hAnsi="宋体" w:eastAsia="方正仿宋_GBK" w:cs="宋体"/>
          <w:kern w:val="0"/>
          <w:sz w:val="28"/>
          <w:szCs w:val="28"/>
          <w:lang w:val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身份证号码：</w:t>
      </w:r>
    </w:p>
    <w:p>
      <w:pPr>
        <w:keepNext w:val="0"/>
        <w:keepLines w:val="0"/>
        <w:pageBreakBefore w:val="0"/>
        <w:widowControl w:val="0"/>
        <w:tabs>
          <w:tab w:val="left" w:pos="6825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 w:rightChars="0" w:firstLine="4200" w:firstLineChars="1500"/>
        <w:jc w:val="left"/>
        <w:textAlignment w:val="auto"/>
        <w:outlineLvl w:val="9"/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>联系电话：</w:t>
      </w:r>
    </w:p>
    <w:p>
      <w:pPr>
        <w:pStyle w:val="7"/>
        <w:rPr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4005"/>
          <w:tab w:val="left" w:pos="4100"/>
          <w:tab w:val="left" w:pos="504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 w:firstLine="3780"/>
        <w:jc w:val="right"/>
        <w:textAlignment w:val="auto"/>
        <w:outlineLvl w:val="9"/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2026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月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991" w:right="11" w:rightChars="0" w:hanging="991" w:hangingChars="354"/>
        <w:jc w:val="both"/>
        <w:textAlignment w:val="auto"/>
        <w:outlineLvl w:val="9"/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991" w:right="11" w:rightChars="0" w:hanging="991" w:hangingChars="354"/>
        <w:jc w:val="both"/>
        <w:textAlignment w:val="auto"/>
        <w:outlineLvl w:val="9"/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lang w:val="zh-CN"/>
        </w:rPr>
        <w:t>注：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1、负责人参加比选并签署文件的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无需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递交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授权委托书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；除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负责人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外的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参加比选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并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签署文件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zh-CN"/>
        </w:rPr>
        <w:t>需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提供授权委托书。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821" w:right="11" w:rightChars="0" w:hanging="290"/>
        <w:jc w:val="both"/>
        <w:textAlignment w:val="auto"/>
        <w:outlineLvl w:val="9"/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</w:pP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授权委托书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应后附代理人身份证复印件，一并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装入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报价</w:t>
      </w:r>
      <w:r>
        <w:rPr>
          <w:rFonts w:ascii="Times New Roman" w:hAnsi="Times New Roman" w:eastAsia="方正仿宋_GBK" w:cs="宋体"/>
          <w:kern w:val="0"/>
          <w:sz w:val="28"/>
          <w:szCs w:val="28"/>
          <w:lang w:val="zh-CN"/>
        </w:rPr>
        <w:t>文件递交。</w:t>
      </w:r>
    </w:p>
    <w:p>
      <w:pPr>
        <w:pStyle w:val="8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djustRightInd w:val="0"/>
        <w:snapToGrid w:val="0"/>
        <w:spacing w:line="360" w:lineRule="auto"/>
        <w:jc w:val="center"/>
        <w:rPr>
          <w:rFonts w:hint="eastAsia" w:ascii="Times New Roman" w:hAnsi="Times New Roman" w:eastAsia="方正仿宋_GBK" w:cs="方正仿宋_GBK"/>
          <w:b/>
          <w:sz w:val="32"/>
          <w:szCs w:val="32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djustRightInd w:val="0"/>
        <w:snapToGrid w:val="0"/>
        <w:spacing w:line="360" w:lineRule="auto"/>
        <w:jc w:val="center"/>
        <w:rPr>
          <w:rFonts w:hint="eastAsia" w:ascii="Times New Roman" w:hAnsi="Times New Roman" w:eastAsia="方正仿宋_GBK" w:cs="方正仿宋_GBK"/>
          <w:b/>
          <w:sz w:val="32"/>
          <w:szCs w:val="32"/>
        </w:rPr>
      </w:pPr>
    </w:p>
    <w:p>
      <w:pPr>
        <w:autoSpaceDE/>
        <w:autoSpaceDN/>
        <w:spacing w:before="156" w:beforeLines="50" w:after="156" w:afterLines="50"/>
        <w:jc w:val="center"/>
        <w:outlineLvl w:val="1"/>
        <w:rPr>
          <w:rFonts w:hint="eastAsia" w:ascii="Times New Roman" w:hAnsi="Times New Roman" w:eastAsia="方正小标宋_GBK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br w:type="page"/>
      </w:r>
      <w:r>
        <w:rPr>
          <w:rFonts w:hint="eastAsia" w:ascii="Times New Roman" w:hAnsi="Times New Roman" w:eastAsia="方正小标宋_GBK"/>
          <w:sz w:val="32"/>
          <w:szCs w:val="44"/>
          <w:lang w:val="en-US" w:eastAsia="zh-CN"/>
        </w:rPr>
        <w:t>三、拟签订合同的主要条款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 w:bidi="ar-SA"/>
        </w:rPr>
        <w:t>（本部分需报价人响应并至少加盖骑缝章）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甲方：</w:t>
      </w:r>
      <w:r>
        <w:rPr>
          <w:rFonts w:hint="default" w:ascii="Times New Roman" w:hAnsi="Times New Roman" w:eastAsia="方正仿宋_GBK" w:cs="方正仿宋_GBK"/>
          <w:sz w:val="28"/>
          <w:szCs w:val="28"/>
          <w:lang w:val="en-US" w:eastAsia="zh-CN"/>
        </w:rPr>
        <w:t>重庆渝欣创商业管理有限公司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（以下简称渝欣创公司）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乙方：（中选人）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textAlignment w:val="auto"/>
        <w:outlineLvl w:val="2"/>
        <w:rPr>
          <w:rFonts w:hint="default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第一条 服务事项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严格遵守当前法律法规及行政主管部门要求，对沙坪坝原嘉陵厂厂区内挂榜山及原嘉陵技校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枯叶、断树、残枝进行清理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textAlignment w:val="auto"/>
        <w:outlineLvl w:val="2"/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第二条 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.对挂榜山公园、嘉陵技校和沿途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道路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所有地面（含行车道、人行道、树林丛中等）的枯叶、断树、残枝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、杂草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进行清理；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500" w:lineRule="exact"/>
        <w:ind w:left="0" w:leftChars="0" w:right="0" w:rightChars="0"/>
        <w:jc w:val="left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2.将清理出来的枯叶、杂草、断树、残枝、杂草运出至场外合法合规处理。</w:t>
      </w:r>
    </w:p>
    <w:p>
      <w:pPr>
        <w:pStyle w:val="12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3.本次服务周期为一年，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全年定期清扫次数共12次（每月清扫1次，其中包含一次大清扫,大清扫时间另行通知），定期清扫主要打扫道路及房前屋后区域，大清扫包含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所有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范围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textAlignment w:val="auto"/>
        <w:outlineLvl w:val="2"/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第三条 服务期限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3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签订合同之日起一年时间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textAlignment w:val="auto"/>
        <w:outlineLvl w:val="2"/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 xml:space="preserve">第四条 费用及支付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1.本次服务费用总价包干为</w:t>
      </w:r>
      <w:r>
        <w:rPr>
          <w:rFonts w:hint="eastAsia" w:ascii="Times New Roman" w:hAnsi="Times New Roman" w:eastAsia="方正仿宋_GBK" w:cs="方正仿宋_GBK"/>
          <w:sz w:val="28"/>
          <w:szCs w:val="28"/>
          <w:u w:val="single"/>
          <w:lang w:val="en-US" w:eastAsia="zh-CN"/>
        </w:rPr>
        <w:t>（XX）</w:t>
      </w:r>
      <w:r>
        <w:rPr>
          <w:rFonts w:hint="eastAsia" w:ascii="Times New Roman" w:hAnsi="Times New Roman" w:eastAsia="方正仿宋_GBK" w:cs="方正仿宋_GBK"/>
          <w:sz w:val="28"/>
          <w:szCs w:val="28"/>
          <w:u w:val="none"/>
          <w:lang w:val="en-US" w:eastAsia="zh-CN"/>
        </w:rPr>
        <w:t>，支付标准及条件如下：</w:t>
      </w:r>
    </w:p>
    <w:p>
      <w:pPr>
        <w:pStyle w:val="36"/>
        <w:numPr>
          <w:ilvl w:val="0"/>
          <w:numId w:val="0"/>
        </w:numPr>
        <w:tabs>
          <w:tab w:val="left" w:pos="0"/>
        </w:tabs>
        <w:spacing w:line="570" w:lineRule="exact"/>
        <w:outlineLvl w:val="1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本次服务为一年期，每季度验收一次，验收合格后支付费用，每季度支付一次，全年分4次支付，单次支付金额为合同金额的25%。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/>
        <w:textAlignment w:val="auto"/>
        <w:rPr>
          <w:rFonts w:hint="default" w:ascii="Times New Roman" w:hAnsi="Times New Roman" w:eastAsia="方正仿宋_GBK" w:cs="方正仿宋_GBK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roman"/>
    <w:pitch w:val="default"/>
    <w:sig w:usb0="00000000" w:usb1="00000000" w:usb2="0000003F" w:usb3="00000000" w:csb0="603F01FF" w:csb1="FFFF0000"/>
  </w:font>
  <w:font w:name="等线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RomanS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unse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或非因乙方原因导致服务合同生效之日起满两年，渝立公司关闭注销仍未完成，且服务合同被甲方单方解除后10个工作日内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8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PingFang SC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84A"/>
    <w:multiLevelType w:val="multilevel"/>
    <w:tmpl w:val="26E6084A"/>
    <w:lvl w:ilvl="0" w:tentative="0">
      <w:start w:val="1"/>
      <w:numFmt w:val="japaneseCounting"/>
      <w:lvlText w:val="第%1章"/>
      <w:lvlJc w:val="left"/>
      <w:pPr>
        <w:ind w:left="420" w:hanging="420"/>
      </w:pPr>
      <w:rPr>
        <w:rFonts w:hint="eastAsia" w:ascii="方正小标宋_GBK" w:hAnsi="方正小标宋_GBK" w:eastAsia="方正小标宋_GBK" w:cs="方正小标宋_GBK"/>
        <w:b w:val="0"/>
        <w:bCs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8F0A79"/>
    <w:multiLevelType w:val="singleLevel"/>
    <w:tmpl w:val="5C8F0A79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886DE50"/>
    <w:multiLevelType w:val="singleLevel"/>
    <w:tmpl w:val="6886DE50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6F3A2129"/>
    <w:multiLevelType w:val="singleLevel"/>
    <w:tmpl w:val="6F3A212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2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4YmM3NTZlYmNhZWMwMTVlODM4MzExYmJkOTBhNTcifQ=="/>
  </w:docVars>
  <w:rsids>
    <w:rsidRoot w:val="00F75653"/>
    <w:rsid w:val="000000B7"/>
    <w:rsid w:val="000004FD"/>
    <w:rsid w:val="00004236"/>
    <w:rsid w:val="0001080C"/>
    <w:rsid w:val="000109A8"/>
    <w:rsid w:val="00012B54"/>
    <w:rsid w:val="000134D7"/>
    <w:rsid w:val="00013BF3"/>
    <w:rsid w:val="00016EA0"/>
    <w:rsid w:val="00017942"/>
    <w:rsid w:val="000250FF"/>
    <w:rsid w:val="00026F8C"/>
    <w:rsid w:val="00033208"/>
    <w:rsid w:val="000415C8"/>
    <w:rsid w:val="00045D75"/>
    <w:rsid w:val="0005533A"/>
    <w:rsid w:val="00056401"/>
    <w:rsid w:val="00061A3E"/>
    <w:rsid w:val="00062CDB"/>
    <w:rsid w:val="0006441F"/>
    <w:rsid w:val="00067B68"/>
    <w:rsid w:val="000705EA"/>
    <w:rsid w:val="000718A8"/>
    <w:rsid w:val="0008675C"/>
    <w:rsid w:val="0009577F"/>
    <w:rsid w:val="000A4BD1"/>
    <w:rsid w:val="000C3384"/>
    <w:rsid w:val="000C5CE3"/>
    <w:rsid w:val="000C5DE5"/>
    <w:rsid w:val="000C7319"/>
    <w:rsid w:val="000D2FE6"/>
    <w:rsid w:val="000E1B03"/>
    <w:rsid w:val="000E407C"/>
    <w:rsid w:val="000E4454"/>
    <w:rsid w:val="000E76E6"/>
    <w:rsid w:val="000F4EA5"/>
    <w:rsid w:val="000F5D4C"/>
    <w:rsid w:val="000F67E2"/>
    <w:rsid w:val="000F72C8"/>
    <w:rsid w:val="0010793A"/>
    <w:rsid w:val="00124F60"/>
    <w:rsid w:val="001266AF"/>
    <w:rsid w:val="00127F72"/>
    <w:rsid w:val="00132C9D"/>
    <w:rsid w:val="001342EF"/>
    <w:rsid w:val="00143917"/>
    <w:rsid w:val="00144A90"/>
    <w:rsid w:val="00146CEF"/>
    <w:rsid w:val="001501FE"/>
    <w:rsid w:val="00160EE1"/>
    <w:rsid w:val="001667D6"/>
    <w:rsid w:val="00166884"/>
    <w:rsid w:val="0016759E"/>
    <w:rsid w:val="00167CB7"/>
    <w:rsid w:val="001725C8"/>
    <w:rsid w:val="00173917"/>
    <w:rsid w:val="001772D5"/>
    <w:rsid w:val="00181E40"/>
    <w:rsid w:val="00182827"/>
    <w:rsid w:val="001846B7"/>
    <w:rsid w:val="00191AF1"/>
    <w:rsid w:val="001A1A86"/>
    <w:rsid w:val="001A1E5D"/>
    <w:rsid w:val="001A4185"/>
    <w:rsid w:val="001A7BD9"/>
    <w:rsid w:val="001C6675"/>
    <w:rsid w:val="001C74C8"/>
    <w:rsid w:val="001D0050"/>
    <w:rsid w:val="001D1CAF"/>
    <w:rsid w:val="001F01E8"/>
    <w:rsid w:val="001F1E8F"/>
    <w:rsid w:val="001F4A9D"/>
    <w:rsid w:val="0020194F"/>
    <w:rsid w:val="002135CD"/>
    <w:rsid w:val="00213AAA"/>
    <w:rsid w:val="00221394"/>
    <w:rsid w:val="002234F7"/>
    <w:rsid w:val="00224607"/>
    <w:rsid w:val="00232253"/>
    <w:rsid w:val="00233B9A"/>
    <w:rsid w:val="0023648C"/>
    <w:rsid w:val="00243C67"/>
    <w:rsid w:val="0024687E"/>
    <w:rsid w:val="0025166C"/>
    <w:rsid w:val="00253577"/>
    <w:rsid w:val="00254BEF"/>
    <w:rsid w:val="002558F8"/>
    <w:rsid w:val="00262FCA"/>
    <w:rsid w:val="002633E2"/>
    <w:rsid w:val="002652FC"/>
    <w:rsid w:val="0027349C"/>
    <w:rsid w:val="002736C9"/>
    <w:rsid w:val="0027530E"/>
    <w:rsid w:val="00287B51"/>
    <w:rsid w:val="00291950"/>
    <w:rsid w:val="00292D09"/>
    <w:rsid w:val="00293E13"/>
    <w:rsid w:val="00294F94"/>
    <w:rsid w:val="002A0C0B"/>
    <w:rsid w:val="002A1B1B"/>
    <w:rsid w:val="002A350C"/>
    <w:rsid w:val="002A7751"/>
    <w:rsid w:val="002D2209"/>
    <w:rsid w:val="002D394A"/>
    <w:rsid w:val="002D4B49"/>
    <w:rsid w:val="002D608A"/>
    <w:rsid w:val="002E6E21"/>
    <w:rsid w:val="002E7CF3"/>
    <w:rsid w:val="002F633D"/>
    <w:rsid w:val="002F673A"/>
    <w:rsid w:val="00300AF8"/>
    <w:rsid w:val="0030461A"/>
    <w:rsid w:val="00306D1B"/>
    <w:rsid w:val="00314A0A"/>
    <w:rsid w:val="0031639E"/>
    <w:rsid w:val="0032040B"/>
    <w:rsid w:val="003244CC"/>
    <w:rsid w:val="003253EA"/>
    <w:rsid w:val="0034592E"/>
    <w:rsid w:val="00354B09"/>
    <w:rsid w:val="0035503E"/>
    <w:rsid w:val="003552B1"/>
    <w:rsid w:val="00355ECA"/>
    <w:rsid w:val="00356CC1"/>
    <w:rsid w:val="00361E45"/>
    <w:rsid w:val="00367BA7"/>
    <w:rsid w:val="00375E3A"/>
    <w:rsid w:val="00376C04"/>
    <w:rsid w:val="00381987"/>
    <w:rsid w:val="00382BD3"/>
    <w:rsid w:val="00383B17"/>
    <w:rsid w:val="00384A96"/>
    <w:rsid w:val="003936A7"/>
    <w:rsid w:val="00396834"/>
    <w:rsid w:val="003A0E8F"/>
    <w:rsid w:val="003B236B"/>
    <w:rsid w:val="003B5F7D"/>
    <w:rsid w:val="003B693B"/>
    <w:rsid w:val="003B79F7"/>
    <w:rsid w:val="003C0228"/>
    <w:rsid w:val="003C2867"/>
    <w:rsid w:val="003C2CD5"/>
    <w:rsid w:val="003C2F99"/>
    <w:rsid w:val="003C3CFB"/>
    <w:rsid w:val="003C7A67"/>
    <w:rsid w:val="003D5994"/>
    <w:rsid w:val="003D7291"/>
    <w:rsid w:val="003E7B71"/>
    <w:rsid w:val="003F4AEE"/>
    <w:rsid w:val="00402250"/>
    <w:rsid w:val="0040381F"/>
    <w:rsid w:val="00405F13"/>
    <w:rsid w:val="00412D77"/>
    <w:rsid w:val="00413D58"/>
    <w:rsid w:val="00415142"/>
    <w:rsid w:val="004161E0"/>
    <w:rsid w:val="004206C2"/>
    <w:rsid w:val="00421843"/>
    <w:rsid w:val="00423525"/>
    <w:rsid w:val="004249B0"/>
    <w:rsid w:val="00431185"/>
    <w:rsid w:val="004328F4"/>
    <w:rsid w:val="00432A55"/>
    <w:rsid w:val="00433109"/>
    <w:rsid w:val="0043345A"/>
    <w:rsid w:val="00433E61"/>
    <w:rsid w:val="004407F2"/>
    <w:rsid w:val="00440840"/>
    <w:rsid w:val="00440A84"/>
    <w:rsid w:val="004410D1"/>
    <w:rsid w:val="00444A74"/>
    <w:rsid w:val="00456575"/>
    <w:rsid w:val="00467191"/>
    <w:rsid w:val="0047683D"/>
    <w:rsid w:val="004846B7"/>
    <w:rsid w:val="00486B88"/>
    <w:rsid w:val="00487D6C"/>
    <w:rsid w:val="004923C0"/>
    <w:rsid w:val="00494D1F"/>
    <w:rsid w:val="004A4C8D"/>
    <w:rsid w:val="004B1EA5"/>
    <w:rsid w:val="004B4B29"/>
    <w:rsid w:val="004C25EB"/>
    <w:rsid w:val="004C32CF"/>
    <w:rsid w:val="004C5133"/>
    <w:rsid w:val="004C52CC"/>
    <w:rsid w:val="004D0463"/>
    <w:rsid w:val="004D17FE"/>
    <w:rsid w:val="004D3101"/>
    <w:rsid w:val="004D47D7"/>
    <w:rsid w:val="004E262A"/>
    <w:rsid w:val="004F1AA5"/>
    <w:rsid w:val="004F1CCD"/>
    <w:rsid w:val="005010F4"/>
    <w:rsid w:val="00506FA8"/>
    <w:rsid w:val="005141F7"/>
    <w:rsid w:val="005142A4"/>
    <w:rsid w:val="005160D4"/>
    <w:rsid w:val="00516DC5"/>
    <w:rsid w:val="00523394"/>
    <w:rsid w:val="00525809"/>
    <w:rsid w:val="005258D1"/>
    <w:rsid w:val="00533392"/>
    <w:rsid w:val="00533488"/>
    <w:rsid w:val="00534C85"/>
    <w:rsid w:val="00535EF1"/>
    <w:rsid w:val="00536F27"/>
    <w:rsid w:val="0053713D"/>
    <w:rsid w:val="00545153"/>
    <w:rsid w:val="005458C1"/>
    <w:rsid w:val="00551395"/>
    <w:rsid w:val="00557C59"/>
    <w:rsid w:val="00562E41"/>
    <w:rsid w:val="005758E4"/>
    <w:rsid w:val="00580341"/>
    <w:rsid w:val="00581247"/>
    <w:rsid w:val="00585514"/>
    <w:rsid w:val="00586734"/>
    <w:rsid w:val="005A08E0"/>
    <w:rsid w:val="005A435A"/>
    <w:rsid w:val="005B135E"/>
    <w:rsid w:val="005C0B36"/>
    <w:rsid w:val="005C0E7E"/>
    <w:rsid w:val="005C2FCD"/>
    <w:rsid w:val="005C38AB"/>
    <w:rsid w:val="005D0F92"/>
    <w:rsid w:val="005D6D5E"/>
    <w:rsid w:val="005E5350"/>
    <w:rsid w:val="005E64A4"/>
    <w:rsid w:val="005E6E55"/>
    <w:rsid w:val="005E7210"/>
    <w:rsid w:val="005F057C"/>
    <w:rsid w:val="005F20DC"/>
    <w:rsid w:val="005F3219"/>
    <w:rsid w:val="005F758A"/>
    <w:rsid w:val="00601797"/>
    <w:rsid w:val="006036CC"/>
    <w:rsid w:val="00621E6B"/>
    <w:rsid w:val="00624D41"/>
    <w:rsid w:val="006278D3"/>
    <w:rsid w:val="0063327F"/>
    <w:rsid w:val="0063426D"/>
    <w:rsid w:val="00634328"/>
    <w:rsid w:val="00645913"/>
    <w:rsid w:val="00651B03"/>
    <w:rsid w:val="00651CA8"/>
    <w:rsid w:val="00660D20"/>
    <w:rsid w:val="00671404"/>
    <w:rsid w:val="00674A28"/>
    <w:rsid w:val="006905FA"/>
    <w:rsid w:val="0069352F"/>
    <w:rsid w:val="006A1769"/>
    <w:rsid w:val="006A22E4"/>
    <w:rsid w:val="006A2E34"/>
    <w:rsid w:val="006A51D0"/>
    <w:rsid w:val="006B0B5E"/>
    <w:rsid w:val="006B38BF"/>
    <w:rsid w:val="006B704E"/>
    <w:rsid w:val="006C22D2"/>
    <w:rsid w:val="006D4DB0"/>
    <w:rsid w:val="006D7430"/>
    <w:rsid w:val="006E2BA6"/>
    <w:rsid w:val="006F00B5"/>
    <w:rsid w:val="006F63BA"/>
    <w:rsid w:val="006F65E4"/>
    <w:rsid w:val="00702786"/>
    <w:rsid w:val="00703C11"/>
    <w:rsid w:val="0071302E"/>
    <w:rsid w:val="00715E6F"/>
    <w:rsid w:val="00717261"/>
    <w:rsid w:val="00717A60"/>
    <w:rsid w:val="007312C3"/>
    <w:rsid w:val="007343BC"/>
    <w:rsid w:val="007405C7"/>
    <w:rsid w:val="0074341D"/>
    <w:rsid w:val="0075009E"/>
    <w:rsid w:val="0075399D"/>
    <w:rsid w:val="00761033"/>
    <w:rsid w:val="0076209C"/>
    <w:rsid w:val="007629C7"/>
    <w:rsid w:val="00764EDE"/>
    <w:rsid w:val="00766C77"/>
    <w:rsid w:val="00773C3A"/>
    <w:rsid w:val="00780FC5"/>
    <w:rsid w:val="00783657"/>
    <w:rsid w:val="00786BB0"/>
    <w:rsid w:val="00794B5D"/>
    <w:rsid w:val="0079628C"/>
    <w:rsid w:val="0079640B"/>
    <w:rsid w:val="007A0029"/>
    <w:rsid w:val="007A3105"/>
    <w:rsid w:val="007A46EB"/>
    <w:rsid w:val="007A4AA7"/>
    <w:rsid w:val="007A559D"/>
    <w:rsid w:val="007A65E1"/>
    <w:rsid w:val="007B3306"/>
    <w:rsid w:val="007B5B29"/>
    <w:rsid w:val="007E202D"/>
    <w:rsid w:val="007F4764"/>
    <w:rsid w:val="007F4BF8"/>
    <w:rsid w:val="007F668D"/>
    <w:rsid w:val="00807539"/>
    <w:rsid w:val="00810D49"/>
    <w:rsid w:val="008132A4"/>
    <w:rsid w:val="0081579F"/>
    <w:rsid w:val="008158C2"/>
    <w:rsid w:val="008232F6"/>
    <w:rsid w:val="0082432F"/>
    <w:rsid w:val="008243F1"/>
    <w:rsid w:val="00832C2A"/>
    <w:rsid w:val="00835627"/>
    <w:rsid w:val="00840DAC"/>
    <w:rsid w:val="0084298E"/>
    <w:rsid w:val="0084319C"/>
    <w:rsid w:val="00845687"/>
    <w:rsid w:val="00845CE1"/>
    <w:rsid w:val="00850CE6"/>
    <w:rsid w:val="00864130"/>
    <w:rsid w:val="0086780B"/>
    <w:rsid w:val="00871F59"/>
    <w:rsid w:val="00876E39"/>
    <w:rsid w:val="00880372"/>
    <w:rsid w:val="00885A7C"/>
    <w:rsid w:val="00887F9D"/>
    <w:rsid w:val="00892D9B"/>
    <w:rsid w:val="008A076E"/>
    <w:rsid w:val="008A50ED"/>
    <w:rsid w:val="008B038C"/>
    <w:rsid w:val="008B0E66"/>
    <w:rsid w:val="008B131F"/>
    <w:rsid w:val="008B41AF"/>
    <w:rsid w:val="008B4447"/>
    <w:rsid w:val="008B7369"/>
    <w:rsid w:val="008C0961"/>
    <w:rsid w:val="008D225E"/>
    <w:rsid w:val="008D6FE7"/>
    <w:rsid w:val="008E0581"/>
    <w:rsid w:val="008E6295"/>
    <w:rsid w:val="008F480F"/>
    <w:rsid w:val="00904C65"/>
    <w:rsid w:val="00905175"/>
    <w:rsid w:val="00910D9B"/>
    <w:rsid w:val="00910DEE"/>
    <w:rsid w:val="009112F8"/>
    <w:rsid w:val="009120CA"/>
    <w:rsid w:val="0091432F"/>
    <w:rsid w:val="00914463"/>
    <w:rsid w:val="00914DCA"/>
    <w:rsid w:val="00924062"/>
    <w:rsid w:val="00925711"/>
    <w:rsid w:val="00933058"/>
    <w:rsid w:val="009336A8"/>
    <w:rsid w:val="00940193"/>
    <w:rsid w:val="0094048E"/>
    <w:rsid w:val="00941297"/>
    <w:rsid w:val="00941997"/>
    <w:rsid w:val="00942285"/>
    <w:rsid w:val="0094603A"/>
    <w:rsid w:val="00956A55"/>
    <w:rsid w:val="00963576"/>
    <w:rsid w:val="00972C30"/>
    <w:rsid w:val="0098023C"/>
    <w:rsid w:val="00992264"/>
    <w:rsid w:val="00992D72"/>
    <w:rsid w:val="009A03A1"/>
    <w:rsid w:val="009B744A"/>
    <w:rsid w:val="009C1C36"/>
    <w:rsid w:val="009C2A0E"/>
    <w:rsid w:val="009C6C08"/>
    <w:rsid w:val="009D08F4"/>
    <w:rsid w:val="009E26B7"/>
    <w:rsid w:val="009E35BA"/>
    <w:rsid w:val="009E611D"/>
    <w:rsid w:val="009F481E"/>
    <w:rsid w:val="00A1045F"/>
    <w:rsid w:val="00A12E06"/>
    <w:rsid w:val="00A12EFC"/>
    <w:rsid w:val="00A138E3"/>
    <w:rsid w:val="00A15CED"/>
    <w:rsid w:val="00A21A9B"/>
    <w:rsid w:val="00A2225C"/>
    <w:rsid w:val="00A31FE9"/>
    <w:rsid w:val="00A348A9"/>
    <w:rsid w:val="00A42AE5"/>
    <w:rsid w:val="00A47BB3"/>
    <w:rsid w:val="00A51159"/>
    <w:rsid w:val="00A51BC0"/>
    <w:rsid w:val="00A51E36"/>
    <w:rsid w:val="00A54B0B"/>
    <w:rsid w:val="00A62099"/>
    <w:rsid w:val="00A64A7B"/>
    <w:rsid w:val="00A675CE"/>
    <w:rsid w:val="00A7301C"/>
    <w:rsid w:val="00A80578"/>
    <w:rsid w:val="00A81028"/>
    <w:rsid w:val="00A85694"/>
    <w:rsid w:val="00A85BB7"/>
    <w:rsid w:val="00A90BBA"/>
    <w:rsid w:val="00A90D2D"/>
    <w:rsid w:val="00A945B3"/>
    <w:rsid w:val="00AA43E1"/>
    <w:rsid w:val="00AA59C7"/>
    <w:rsid w:val="00AA679F"/>
    <w:rsid w:val="00AB3651"/>
    <w:rsid w:val="00AC3031"/>
    <w:rsid w:val="00AC3F80"/>
    <w:rsid w:val="00AD7BA1"/>
    <w:rsid w:val="00AF0D7A"/>
    <w:rsid w:val="00AF2D7C"/>
    <w:rsid w:val="00AF4E17"/>
    <w:rsid w:val="00AF7C1F"/>
    <w:rsid w:val="00B02DC5"/>
    <w:rsid w:val="00B13F12"/>
    <w:rsid w:val="00B35ED9"/>
    <w:rsid w:val="00B37D1C"/>
    <w:rsid w:val="00B4276A"/>
    <w:rsid w:val="00B43A9D"/>
    <w:rsid w:val="00B513F9"/>
    <w:rsid w:val="00B51E93"/>
    <w:rsid w:val="00B5381F"/>
    <w:rsid w:val="00B55938"/>
    <w:rsid w:val="00B5598A"/>
    <w:rsid w:val="00B566F5"/>
    <w:rsid w:val="00B56D83"/>
    <w:rsid w:val="00B60434"/>
    <w:rsid w:val="00B61192"/>
    <w:rsid w:val="00B64AD3"/>
    <w:rsid w:val="00B71A16"/>
    <w:rsid w:val="00B77A58"/>
    <w:rsid w:val="00B83747"/>
    <w:rsid w:val="00B83F6A"/>
    <w:rsid w:val="00B96678"/>
    <w:rsid w:val="00B97476"/>
    <w:rsid w:val="00BA2D54"/>
    <w:rsid w:val="00BA2DB3"/>
    <w:rsid w:val="00BA4D38"/>
    <w:rsid w:val="00BB2AA9"/>
    <w:rsid w:val="00BB39BE"/>
    <w:rsid w:val="00BC0963"/>
    <w:rsid w:val="00BC38F0"/>
    <w:rsid w:val="00BC3A2B"/>
    <w:rsid w:val="00BC5933"/>
    <w:rsid w:val="00BE24E4"/>
    <w:rsid w:val="00BE580F"/>
    <w:rsid w:val="00BE5C60"/>
    <w:rsid w:val="00BE6774"/>
    <w:rsid w:val="00BE7F70"/>
    <w:rsid w:val="00BF2FF9"/>
    <w:rsid w:val="00BF5BFC"/>
    <w:rsid w:val="00BF6C8C"/>
    <w:rsid w:val="00C04E54"/>
    <w:rsid w:val="00C101D5"/>
    <w:rsid w:val="00C12C14"/>
    <w:rsid w:val="00C141B7"/>
    <w:rsid w:val="00C1486E"/>
    <w:rsid w:val="00C22DFF"/>
    <w:rsid w:val="00C231A1"/>
    <w:rsid w:val="00C37581"/>
    <w:rsid w:val="00C502EC"/>
    <w:rsid w:val="00C62FB3"/>
    <w:rsid w:val="00C65AC2"/>
    <w:rsid w:val="00C66B9B"/>
    <w:rsid w:val="00C7172D"/>
    <w:rsid w:val="00C73870"/>
    <w:rsid w:val="00C81CDB"/>
    <w:rsid w:val="00C86EA3"/>
    <w:rsid w:val="00C90D2A"/>
    <w:rsid w:val="00C94A65"/>
    <w:rsid w:val="00C955A0"/>
    <w:rsid w:val="00CA0441"/>
    <w:rsid w:val="00CA098E"/>
    <w:rsid w:val="00CA148D"/>
    <w:rsid w:val="00CA3318"/>
    <w:rsid w:val="00CA33C2"/>
    <w:rsid w:val="00CA43FF"/>
    <w:rsid w:val="00CA62FA"/>
    <w:rsid w:val="00CC2928"/>
    <w:rsid w:val="00CC7C15"/>
    <w:rsid w:val="00CD2A26"/>
    <w:rsid w:val="00CD4CE2"/>
    <w:rsid w:val="00CD5071"/>
    <w:rsid w:val="00CD7001"/>
    <w:rsid w:val="00CE1440"/>
    <w:rsid w:val="00CE2A2B"/>
    <w:rsid w:val="00CE4501"/>
    <w:rsid w:val="00CE6042"/>
    <w:rsid w:val="00CF2802"/>
    <w:rsid w:val="00D005D8"/>
    <w:rsid w:val="00D06615"/>
    <w:rsid w:val="00D07527"/>
    <w:rsid w:val="00D10272"/>
    <w:rsid w:val="00D11020"/>
    <w:rsid w:val="00D1444A"/>
    <w:rsid w:val="00D2502B"/>
    <w:rsid w:val="00D26750"/>
    <w:rsid w:val="00D26B54"/>
    <w:rsid w:val="00D400CD"/>
    <w:rsid w:val="00D44D8F"/>
    <w:rsid w:val="00D51797"/>
    <w:rsid w:val="00D6317D"/>
    <w:rsid w:val="00D65126"/>
    <w:rsid w:val="00D65942"/>
    <w:rsid w:val="00D74AE1"/>
    <w:rsid w:val="00D758B0"/>
    <w:rsid w:val="00D83ECC"/>
    <w:rsid w:val="00D860D8"/>
    <w:rsid w:val="00D87C5E"/>
    <w:rsid w:val="00DA2163"/>
    <w:rsid w:val="00DB02A8"/>
    <w:rsid w:val="00DB4E97"/>
    <w:rsid w:val="00DB747D"/>
    <w:rsid w:val="00DC3058"/>
    <w:rsid w:val="00DC6593"/>
    <w:rsid w:val="00DD6F1F"/>
    <w:rsid w:val="00DE3D07"/>
    <w:rsid w:val="00DE5068"/>
    <w:rsid w:val="00DE5132"/>
    <w:rsid w:val="00DE71F0"/>
    <w:rsid w:val="00DE74F4"/>
    <w:rsid w:val="00DF4B3E"/>
    <w:rsid w:val="00DF70BF"/>
    <w:rsid w:val="00E142AA"/>
    <w:rsid w:val="00E14AFE"/>
    <w:rsid w:val="00E14BCB"/>
    <w:rsid w:val="00E16E5B"/>
    <w:rsid w:val="00E22172"/>
    <w:rsid w:val="00E31618"/>
    <w:rsid w:val="00E33453"/>
    <w:rsid w:val="00E36D5C"/>
    <w:rsid w:val="00E402B3"/>
    <w:rsid w:val="00E5440F"/>
    <w:rsid w:val="00E61EED"/>
    <w:rsid w:val="00E64E98"/>
    <w:rsid w:val="00E65706"/>
    <w:rsid w:val="00E70619"/>
    <w:rsid w:val="00E70C6D"/>
    <w:rsid w:val="00E73152"/>
    <w:rsid w:val="00E801B3"/>
    <w:rsid w:val="00E817A1"/>
    <w:rsid w:val="00E85D4D"/>
    <w:rsid w:val="00E878E0"/>
    <w:rsid w:val="00E90592"/>
    <w:rsid w:val="00EA0738"/>
    <w:rsid w:val="00EA58CE"/>
    <w:rsid w:val="00EA5F30"/>
    <w:rsid w:val="00EB279C"/>
    <w:rsid w:val="00EC0A53"/>
    <w:rsid w:val="00ED2BBB"/>
    <w:rsid w:val="00ED48F1"/>
    <w:rsid w:val="00EE6CB3"/>
    <w:rsid w:val="00EF1962"/>
    <w:rsid w:val="00EF2A9B"/>
    <w:rsid w:val="00EF4204"/>
    <w:rsid w:val="00F00D63"/>
    <w:rsid w:val="00F115A3"/>
    <w:rsid w:val="00F135C5"/>
    <w:rsid w:val="00F164B5"/>
    <w:rsid w:val="00F175A4"/>
    <w:rsid w:val="00F21208"/>
    <w:rsid w:val="00F31962"/>
    <w:rsid w:val="00F3261F"/>
    <w:rsid w:val="00F37F5C"/>
    <w:rsid w:val="00F4127F"/>
    <w:rsid w:val="00F42AB1"/>
    <w:rsid w:val="00F435E5"/>
    <w:rsid w:val="00F509F6"/>
    <w:rsid w:val="00F646C6"/>
    <w:rsid w:val="00F64E1A"/>
    <w:rsid w:val="00F71F04"/>
    <w:rsid w:val="00F7486A"/>
    <w:rsid w:val="00F75653"/>
    <w:rsid w:val="00F80A6E"/>
    <w:rsid w:val="00F80CD0"/>
    <w:rsid w:val="00F81F14"/>
    <w:rsid w:val="00F83F3F"/>
    <w:rsid w:val="00F8757E"/>
    <w:rsid w:val="00FA33BF"/>
    <w:rsid w:val="00FA58F8"/>
    <w:rsid w:val="00FA6F0A"/>
    <w:rsid w:val="00FB0399"/>
    <w:rsid w:val="00FB1636"/>
    <w:rsid w:val="00FB37E2"/>
    <w:rsid w:val="00FB75B2"/>
    <w:rsid w:val="00FC3223"/>
    <w:rsid w:val="00FD1B3B"/>
    <w:rsid w:val="00FD2B60"/>
    <w:rsid w:val="00FD3A5B"/>
    <w:rsid w:val="00FD7FAE"/>
    <w:rsid w:val="00FE1174"/>
    <w:rsid w:val="00FE46BA"/>
    <w:rsid w:val="0123584C"/>
    <w:rsid w:val="02497F4C"/>
    <w:rsid w:val="029D325A"/>
    <w:rsid w:val="032875BA"/>
    <w:rsid w:val="03786FF5"/>
    <w:rsid w:val="041B36CB"/>
    <w:rsid w:val="04770561"/>
    <w:rsid w:val="04785FE3"/>
    <w:rsid w:val="04AB2373"/>
    <w:rsid w:val="061D286A"/>
    <w:rsid w:val="06E15158"/>
    <w:rsid w:val="088F66D4"/>
    <w:rsid w:val="090076D0"/>
    <w:rsid w:val="094130F0"/>
    <w:rsid w:val="09EA6B93"/>
    <w:rsid w:val="0A6FC3F1"/>
    <w:rsid w:val="0AAF1EFF"/>
    <w:rsid w:val="0AFD1D37"/>
    <w:rsid w:val="0B5F1B77"/>
    <w:rsid w:val="0B8F3202"/>
    <w:rsid w:val="0BCD656A"/>
    <w:rsid w:val="0C7634FF"/>
    <w:rsid w:val="0D716C1A"/>
    <w:rsid w:val="0D805DE6"/>
    <w:rsid w:val="0DD3123D"/>
    <w:rsid w:val="0E4806A0"/>
    <w:rsid w:val="0FBF26B8"/>
    <w:rsid w:val="0FC7DC2D"/>
    <w:rsid w:val="105E2AE5"/>
    <w:rsid w:val="109A294A"/>
    <w:rsid w:val="10ED3781"/>
    <w:rsid w:val="114809B7"/>
    <w:rsid w:val="125C25AB"/>
    <w:rsid w:val="12D76496"/>
    <w:rsid w:val="13FF91E4"/>
    <w:rsid w:val="14D64C58"/>
    <w:rsid w:val="154126EF"/>
    <w:rsid w:val="15E6B08D"/>
    <w:rsid w:val="15E95689"/>
    <w:rsid w:val="16A85139"/>
    <w:rsid w:val="16CD3D3A"/>
    <w:rsid w:val="170B4961"/>
    <w:rsid w:val="171325EA"/>
    <w:rsid w:val="17D7A093"/>
    <w:rsid w:val="18B816A2"/>
    <w:rsid w:val="19834C82"/>
    <w:rsid w:val="1A3C6319"/>
    <w:rsid w:val="1A7C7103"/>
    <w:rsid w:val="1A9C4535"/>
    <w:rsid w:val="1B649D2D"/>
    <w:rsid w:val="1B83540D"/>
    <w:rsid w:val="1BB0405F"/>
    <w:rsid w:val="1C035388"/>
    <w:rsid w:val="1C554E0A"/>
    <w:rsid w:val="1D6D7456"/>
    <w:rsid w:val="1EAC6A29"/>
    <w:rsid w:val="1F2E9E4A"/>
    <w:rsid w:val="1F8467C0"/>
    <w:rsid w:val="1FF4F824"/>
    <w:rsid w:val="20CA572F"/>
    <w:rsid w:val="21621461"/>
    <w:rsid w:val="21CB5418"/>
    <w:rsid w:val="23F7700F"/>
    <w:rsid w:val="25C30157"/>
    <w:rsid w:val="262F4E81"/>
    <w:rsid w:val="26EF2421"/>
    <w:rsid w:val="26EFC61F"/>
    <w:rsid w:val="28FF2AA6"/>
    <w:rsid w:val="295B1778"/>
    <w:rsid w:val="29B61A7F"/>
    <w:rsid w:val="2A40035E"/>
    <w:rsid w:val="2A8555CF"/>
    <w:rsid w:val="2B004D83"/>
    <w:rsid w:val="2B37B967"/>
    <w:rsid w:val="2C852B16"/>
    <w:rsid w:val="2C9256AF"/>
    <w:rsid w:val="2D676A4E"/>
    <w:rsid w:val="2DD218DC"/>
    <w:rsid w:val="2E475FFA"/>
    <w:rsid w:val="2ECFDEC8"/>
    <w:rsid w:val="2F074DB3"/>
    <w:rsid w:val="2F0B1FA9"/>
    <w:rsid w:val="2FA6143A"/>
    <w:rsid w:val="303232EE"/>
    <w:rsid w:val="30F67E62"/>
    <w:rsid w:val="3115220C"/>
    <w:rsid w:val="31327CC7"/>
    <w:rsid w:val="31833619"/>
    <w:rsid w:val="31C78DD3"/>
    <w:rsid w:val="32331A68"/>
    <w:rsid w:val="32690A61"/>
    <w:rsid w:val="3405127E"/>
    <w:rsid w:val="3436235C"/>
    <w:rsid w:val="344175CA"/>
    <w:rsid w:val="3473B08A"/>
    <w:rsid w:val="34FD2419"/>
    <w:rsid w:val="356E5044"/>
    <w:rsid w:val="3589141A"/>
    <w:rsid w:val="35E96681"/>
    <w:rsid w:val="36592B9B"/>
    <w:rsid w:val="36BB652B"/>
    <w:rsid w:val="36CE7BF8"/>
    <w:rsid w:val="373E768D"/>
    <w:rsid w:val="37BEB5EE"/>
    <w:rsid w:val="37F43FCE"/>
    <w:rsid w:val="37F4A80E"/>
    <w:rsid w:val="37F70B46"/>
    <w:rsid w:val="37FF6D52"/>
    <w:rsid w:val="3986DD36"/>
    <w:rsid w:val="398B5761"/>
    <w:rsid w:val="39A93BA9"/>
    <w:rsid w:val="39C311CE"/>
    <w:rsid w:val="39FF92F5"/>
    <w:rsid w:val="3AA34D2C"/>
    <w:rsid w:val="3AEE0956"/>
    <w:rsid w:val="3AEF014C"/>
    <w:rsid w:val="3B011A83"/>
    <w:rsid w:val="3B779532"/>
    <w:rsid w:val="3B77AF94"/>
    <w:rsid w:val="3BBA6E0C"/>
    <w:rsid w:val="3BDB5E22"/>
    <w:rsid w:val="3BEA109F"/>
    <w:rsid w:val="3CF5B4F1"/>
    <w:rsid w:val="3D034824"/>
    <w:rsid w:val="3DC254CA"/>
    <w:rsid w:val="3DF661EF"/>
    <w:rsid w:val="3DF78D46"/>
    <w:rsid w:val="3E073353"/>
    <w:rsid w:val="3E1D4077"/>
    <w:rsid w:val="3E5F6031"/>
    <w:rsid w:val="3E8B7FB1"/>
    <w:rsid w:val="3F57172F"/>
    <w:rsid w:val="3F7DBF77"/>
    <w:rsid w:val="3FE75B7B"/>
    <w:rsid w:val="3FEBE0AF"/>
    <w:rsid w:val="3FF363E0"/>
    <w:rsid w:val="3FF87561"/>
    <w:rsid w:val="3FFAF6BA"/>
    <w:rsid w:val="3FFB6058"/>
    <w:rsid w:val="3FFD2C47"/>
    <w:rsid w:val="3FFDBD1A"/>
    <w:rsid w:val="3FFE8B15"/>
    <w:rsid w:val="3FFFB906"/>
    <w:rsid w:val="41251DF1"/>
    <w:rsid w:val="42324F14"/>
    <w:rsid w:val="426B0D72"/>
    <w:rsid w:val="426D5143"/>
    <w:rsid w:val="43F5418D"/>
    <w:rsid w:val="441D78FE"/>
    <w:rsid w:val="44F17528"/>
    <w:rsid w:val="44FF5255"/>
    <w:rsid w:val="45C76287"/>
    <w:rsid w:val="45FE37B1"/>
    <w:rsid w:val="461B5D11"/>
    <w:rsid w:val="469B116D"/>
    <w:rsid w:val="472F210F"/>
    <w:rsid w:val="475FABA6"/>
    <w:rsid w:val="47BE4F54"/>
    <w:rsid w:val="48570425"/>
    <w:rsid w:val="49281DAE"/>
    <w:rsid w:val="4A8B1D58"/>
    <w:rsid w:val="4B120D37"/>
    <w:rsid w:val="4B15553F"/>
    <w:rsid w:val="4BED5A63"/>
    <w:rsid w:val="4C473333"/>
    <w:rsid w:val="4CD17A13"/>
    <w:rsid w:val="4D3F6B37"/>
    <w:rsid w:val="4D5A40F4"/>
    <w:rsid w:val="4DE99311"/>
    <w:rsid w:val="4DFBBBAF"/>
    <w:rsid w:val="4E33CB45"/>
    <w:rsid w:val="4EF6A212"/>
    <w:rsid w:val="4FD443CB"/>
    <w:rsid w:val="4FD5D1C6"/>
    <w:rsid w:val="4FDDEB32"/>
    <w:rsid w:val="50245B70"/>
    <w:rsid w:val="50AF33AB"/>
    <w:rsid w:val="51145515"/>
    <w:rsid w:val="51841BA7"/>
    <w:rsid w:val="51A53CF9"/>
    <w:rsid w:val="529E60AD"/>
    <w:rsid w:val="52AC762A"/>
    <w:rsid w:val="52DEC3AF"/>
    <w:rsid w:val="53FA19C3"/>
    <w:rsid w:val="53FFC7D0"/>
    <w:rsid w:val="5467429F"/>
    <w:rsid w:val="54F54FB3"/>
    <w:rsid w:val="55591611"/>
    <w:rsid w:val="577FCDD4"/>
    <w:rsid w:val="57B3E7BD"/>
    <w:rsid w:val="57D27DD2"/>
    <w:rsid w:val="57D8796C"/>
    <w:rsid w:val="57EEEB00"/>
    <w:rsid w:val="57EF33B6"/>
    <w:rsid w:val="57EFB9E4"/>
    <w:rsid w:val="582E2435"/>
    <w:rsid w:val="592A4855"/>
    <w:rsid w:val="594E7F99"/>
    <w:rsid w:val="597FA62B"/>
    <w:rsid w:val="59DF02C5"/>
    <w:rsid w:val="5B3E6F58"/>
    <w:rsid w:val="5BEFCFA5"/>
    <w:rsid w:val="5BF6C995"/>
    <w:rsid w:val="5CB15B13"/>
    <w:rsid w:val="5CEE356C"/>
    <w:rsid w:val="5CFBAEAE"/>
    <w:rsid w:val="5D9A8D09"/>
    <w:rsid w:val="5DDFFEFC"/>
    <w:rsid w:val="5E6737F7"/>
    <w:rsid w:val="5E77B4B3"/>
    <w:rsid w:val="5E8B3472"/>
    <w:rsid w:val="5EDD4295"/>
    <w:rsid w:val="5EFCA37B"/>
    <w:rsid w:val="5EFDA89A"/>
    <w:rsid w:val="5F201756"/>
    <w:rsid w:val="5F5E06BF"/>
    <w:rsid w:val="5F6D4306"/>
    <w:rsid w:val="5F7E6BDB"/>
    <w:rsid w:val="5F977CE0"/>
    <w:rsid w:val="5FBF2DD6"/>
    <w:rsid w:val="5FD3FEB2"/>
    <w:rsid w:val="5FEE9300"/>
    <w:rsid w:val="5FFD427C"/>
    <w:rsid w:val="5FFF9043"/>
    <w:rsid w:val="60854409"/>
    <w:rsid w:val="60E32902"/>
    <w:rsid w:val="61B50D1E"/>
    <w:rsid w:val="62F51D1A"/>
    <w:rsid w:val="63405C7A"/>
    <w:rsid w:val="635E7E43"/>
    <w:rsid w:val="647EEFF7"/>
    <w:rsid w:val="64C70F64"/>
    <w:rsid w:val="65A672FB"/>
    <w:rsid w:val="66605802"/>
    <w:rsid w:val="666128F2"/>
    <w:rsid w:val="66AFD446"/>
    <w:rsid w:val="66EC7BA8"/>
    <w:rsid w:val="67A13C10"/>
    <w:rsid w:val="67A758E8"/>
    <w:rsid w:val="67BFF9F4"/>
    <w:rsid w:val="67C667B0"/>
    <w:rsid w:val="67CF4EB9"/>
    <w:rsid w:val="67FD7E9C"/>
    <w:rsid w:val="67FE7106"/>
    <w:rsid w:val="684D1CB0"/>
    <w:rsid w:val="68FCA411"/>
    <w:rsid w:val="69DD0FAB"/>
    <w:rsid w:val="6A603875"/>
    <w:rsid w:val="6AF52A16"/>
    <w:rsid w:val="6B7C4C9E"/>
    <w:rsid w:val="6BBD1F7D"/>
    <w:rsid w:val="6BBE8C8B"/>
    <w:rsid w:val="6BFC9820"/>
    <w:rsid w:val="6BFF4A78"/>
    <w:rsid w:val="6C483634"/>
    <w:rsid w:val="6CC2109E"/>
    <w:rsid w:val="6CE77CBA"/>
    <w:rsid w:val="6D54CF47"/>
    <w:rsid w:val="6D7239EE"/>
    <w:rsid w:val="6D765805"/>
    <w:rsid w:val="6D9E4D7C"/>
    <w:rsid w:val="6ECBE45B"/>
    <w:rsid w:val="6EFA4214"/>
    <w:rsid w:val="6EFFA065"/>
    <w:rsid w:val="6F1F31EB"/>
    <w:rsid w:val="6F2B2472"/>
    <w:rsid w:val="6F562126"/>
    <w:rsid w:val="6F5FB467"/>
    <w:rsid w:val="6F77CAF4"/>
    <w:rsid w:val="6F99DC5D"/>
    <w:rsid w:val="6F9F1BF8"/>
    <w:rsid w:val="6FBB576E"/>
    <w:rsid w:val="6FF73F5A"/>
    <w:rsid w:val="6FF999C9"/>
    <w:rsid w:val="6FFDC66A"/>
    <w:rsid w:val="6FFF7DB2"/>
    <w:rsid w:val="6FFFFB29"/>
    <w:rsid w:val="705D6067"/>
    <w:rsid w:val="70B17CF0"/>
    <w:rsid w:val="712F522C"/>
    <w:rsid w:val="713A21D2"/>
    <w:rsid w:val="72084E9A"/>
    <w:rsid w:val="724D0D96"/>
    <w:rsid w:val="729D55E2"/>
    <w:rsid w:val="72B31781"/>
    <w:rsid w:val="72D140D4"/>
    <w:rsid w:val="72E62192"/>
    <w:rsid w:val="735C549D"/>
    <w:rsid w:val="737E9D90"/>
    <w:rsid w:val="73F641E9"/>
    <w:rsid w:val="73FC4F9A"/>
    <w:rsid w:val="744A7557"/>
    <w:rsid w:val="74D62B72"/>
    <w:rsid w:val="752062B5"/>
    <w:rsid w:val="753FA2CF"/>
    <w:rsid w:val="75684CE2"/>
    <w:rsid w:val="75963CF6"/>
    <w:rsid w:val="75FDAEE1"/>
    <w:rsid w:val="765E777E"/>
    <w:rsid w:val="76ADA172"/>
    <w:rsid w:val="76CF63BC"/>
    <w:rsid w:val="76D2028B"/>
    <w:rsid w:val="76D74B29"/>
    <w:rsid w:val="76E7F90A"/>
    <w:rsid w:val="76ECA7E2"/>
    <w:rsid w:val="76F7E7F8"/>
    <w:rsid w:val="772F18F0"/>
    <w:rsid w:val="775E3D4C"/>
    <w:rsid w:val="776677F4"/>
    <w:rsid w:val="776C5E84"/>
    <w:rsid w:val="777B6CE0"/>
    <w:rsid w:val="777F7B56"/>
    <w:rsid w:val="77AD6C6D"/>
    <w:rsid w:val="77AFBD35"/>
    <w:rsid w:val="77B74E65"/>
    <w:rsid w:val="77B9C345"/>
    <w:rsid w:val="77BBCB93"/>
    <w:rsid w:val="77CE088D"/>
    <w:rsid w:val="77D72DFC"/>
    <w:rsid w:val="77DF4599"/>
    <w:rsid w:val="77DFCF8E"/>
    <w:rsid w:val="77F70015"/>
    <w:rsid w:val="77F7FDB7"/>
    <w:rsid w:val="77FF4DAF"/>
    <w:rsid w:val="785A227F"/>
    <w:rsid w:val="78EF4295"/>
    <w:rsid w:val="795DC710"/>
    <w:rsid w:val="7A7C5C01"/>
    <w:rsid w:val="7A7FB575"/>
    <w:rsid w:val="7AB349DD"/>
    <w:rsid w:val="7AE30252"/>
    <w:rsid w:val="7AEE3D95"/>
    <w:rsid w:val="7AFB8422"/>
    <w:rsid w:val="7B2F16E9"/>
    <w:rsid w:val="7B3E36DA"/>
    <w:rsid w:val="7B4FD18B"/>
    <w:rsid w:val="7B5F064A"/>
    <w:rsid w:val="7BBFA6D1"/>
    <w:rsid w:val="7BC17119"/>
    <w:rsid w:val="7BCFBECB"/>
    <w:rsid w:val="7BE10C35"/>
    <w:rsid w:val="7BF3E9F6"/>
    <w:rsid w:val="7BFF1D7D"/>
    <w:rsid w:val="7BFFF33D"/>
    <w:rsid w:val="7CBF95CA"/>
    <w:rsid w:val="7D125CE8"/>
    <w:rsid w:val="7D4C2090"/>
    <w:rsid w:val="7D57E0EE"/>
    <w:rsid w:val="7D6BD4A7"/>
    <w:rsid w:val="7D6F7F2B"/>
    <w:rsid w:val="7D9DEDCC"/>
    <w:rsid w:val="7DABA287"/>
    <w:rsid w:val="7DABBD13"/>
    <w:rsid w:val="7DE51DB0"/>
    <w:rsid w:val="7DFA7A67"/>
    <w:rsid w:val="7DFDB6F6"/>
    <w:rsid w:val="7DFE7D80"/>
    <w:rsid w:val="7DFE820C"/>
    <w:rsid w:val="7E3FAF47"/>
    <w:rsid w:val="7E6F2455"/>
    <w:rsid w:val="7E8DE353"/>
    <w:rsid w:val="7ECD0A7B"/>
    <w:rsid w:val="7EDE6BAE"/>
    <w:rsid w:val="7EDF693A"/>
    <w:rsid w:val="7EE37C3B"/>
    <w:rsid w:val="7EE55701"/>
    <w:rsid w:val="7EEB7E2F"/>
    <w:rsid w:val="7EEC36A3"/>
    <w:rsid w:val="7EEF3669"/>
    <w:rsid w:val="7EF2A008"/>
    <w:rsid w:val="7EF5FC19"/>
    <w:rsid w:val="7EF67556"/>
    <w:rsid w:val="7EFF2C2D"/>
    <w:rsid w:val="7EFFB6E4"/>
    <w:rsid w:val="7F4CB021"/>
    <w:rsid w:val="7F6B857A"/>
    <w:rsid w:val="7F7E49CD"/>
    <w:rsid w:val="7F7F37F0"/>
    <w:rsid w:val="7F8FC6D7"/>
    <w:rsid w:val="7F9B72AA"/>
    <w:rsid w:val="7FABB6E4"/>
    <w:rsid w:val="7FAFC7F0"/>
    <w:rsid w:val="7FBDC7A5"/>
    <w:rsid w:val="7FBF0125"/>
    <w:rsid w:val="7FBF05FA"/>
    <w:rsid w:val="7FC7B95F"/>
    <w:rsid w:val="7FCAD505"/>
    <w:rsid w:val="7FCC5E62"/>
    <w:rsid w:val="7FDB4B82"/>
    <w:rsid w:val="7FDE7BCE"/>
    <w:rsid w:val="7FDFF514"/>
    <w:rsid w:val="7FE3D0E0"/>
    <w:rsid w:val="7FE5B05F"/>
    <w:rsid w:val="7FE79FD8"/>
    <w:rsid w:val="7FEE8EDD"/>
    <w:rsid w:val="7FEF0AAE"/>
    <w:rsid w:val="7FEFDB52"/>
    <w:rsid w:val="7FF305E2"/>
    <w:rsid w:val="7FF76732"/>
    <w:rsid w:val="7FF8B2DA"/>
    <w:rsid w:val="7FF94289"/>
    <w:rsid w:val="7FF98C90"/>
    <w:rsid w:val="7FFE9692"/>
    <w:rsid w:val="7FFEC91F"/>
    <w:rsid w:val="7FFF3845"/>
    <w:rsid w:val="7FFF5A8F"/>
    <w:rsid w:val="7FFFA506"/>
    <w:rsid w:val="813E351B"/>
    <w:rsid w:val="83EFB4A8"/>
    <w:rsid w:val="8D7A4791"/>
    <w:rsid w:val="8F7FB984"/>
    <w:rsid w:val="8FD3B28E"/>
    <w:rsid w:val="977D4F94"/>
    <w:rsid w:val="99FD3D1E"/>
    <w:rsid w:val="9DCBA066"/>
    <w:rsid w:val="9FBFA842"/>
    <w:rsid w:val="9FD9DD0D"/>
    <w:rsid w:val="9FE7CDF5"/>
    <w:rsid w:val="A2EFF293"/>
    <w:rsid w:val="A67D0F51"/>
    <w:rsid w:val="A7FBBE50"/>
    <w:rsid w:val="A7FF3CCC"/>
    <w:rsid w:val="A9B77B8E"/>
    <w:rsid w:val="ABFF40F1"/>
    <w:rsid w:val="AFDDA17B"/>
    <w:rsid w:val="AFF72A6A"/>
    <w:rsid w:val="AFF7547C"/>
    <w:rsid w:val="AFF7D430"/>
    <w:rsid w:val="B1AFF888"/>
    <w:rsid w:val="B31700D1"/>
    <w:rsid w:val="B3EB2A75"/>
    <w:rsid w:val="B43DAE18"/>
    <w:rsid w:val="B5A0ACA5"/>
    <w:rsid w:val="B5FFBECD"/>
    <w:rsid w:val="B6FDA1AD"/>
    <w:rsid w:val="B73B8213"/>
    <w:rsid w:val="B75D45E1"/>
    <w:rsid w:val="B77E57A7"/>
    <w:rsid w:val="B7E47BC4"/>
    <w:rsid w:val="B7F98FD4"/>
    <w:rsid w:val="B7FFE5DB"/>
    <w:rsid w:val="B95EE7BF"/>
    <w:rsid w:val="BBDF10D7"/>
    <w:rsid w:val="BBE3F6A8"/>
    <w:rsid w:val="BBFF0C59"/>
    <w:rsid w:val="BD8F1507"/>
    <w:rsid w:val="BDF3251D"/>
    <w:rsid w:val="BDF6F740"/>
    <w:rsid w:val="BDFE5FE8"/>
    <w:rsid w:val="BE6CAD84"/>
    <w:rsid w:val="BEC97117"/>
    <w:rsid w:val="BEFBE025"/>
    <w:rsid w:val="BEFD2B7F"/>
    <w:rsid w:val="BF1391B3"/>
    <w:rsid w:val="BF67A8D3"/>
    <w:rsid w:val="BFBB0F5D"/>
    <w:rsid w:val="BFDF14C5"/>
    <w:rsid w:val="CBFFC968"/>
    <w:rsid w:val="CF46BB8E"/>
    <w:rsid w:val="D0EB0B67"/>
    <w:rsid w:val="D3D68A31"/>
    <w:rsid w:val="D4770906"/>
    <w:rsid w:val="D4DF50EC"/>
    <w:rsid w:val="D6494EE1"/>
    <w:rsid w:val="D6632D96"/>
    <w:rsid w:val="D6EBD8AF"/>
    <w:rsid w:val="D777AD9B"/>
    <w:rsid w:val="D7F21EDB"/>
    <w:rsid w:val="D7FF4886"/>
    <w:rsid w:val="D8F76760"/>
    <w:rsid w:val="D9FFD588"/>
    <w:rsid w:val="DB3D3D75"/>
    <w:rsid w:val="DB55A97B"/>
    <w:rsid w:val="DB69C1C5"/>
    <w:rsid w:val="DBA3E009"/>
    <w:rsid w:val="DBD864E8"/>
    <w:rsid w:val="DBF9E073"/>
    <w:rsid w:val="DCEF4825"/>
    <w:rsid w:val="DD7D1C85"/>
    <w:rsid w:val="DDEF5464"/>
    <w:rsid w:val="DDF49DDE"/>
    <w:rsid w:val="DDFF9159"/>
    <w:rsid w:val="DE3FC8D0"/>
    <w:rsid w:val="DE7D5D1C"/>
    <w:rsid w:val="DED792B8"/>
    <w:rsid w:val="DEF58B03"/>
    <w:rsid w:val="DEF7E9E5"/>
    <w:rsid w:val="DEFBFD86"/>
    <w:rsid w:val="DF4EF517"/>
    <w:rsid w:val="DF6F877C"/>
    <w:rsid w:val="DF7DAD0E"/>
    <w:rsid w:val="DFAE0AAB"/>
    <w:rsid w:val="DFAFF2E6"/>
    <w:rsid w:val="DFBE0A08"/>
    <w:rsid w:val="DFF3ED04"/>
    <w:rsid w:val="DFF7DE88"/>
    <w:rsid w:val="DFFF0E91"/>
    <w:rsid w:val="DFFF205C"/>
    <w:rsid w:val="E2BBC4A6"/>
    <w:rsid w:val="E3BF62E2"/>
    <w:rsid w:val="E55A1950"/>
    <w:rsid w:val="E5AF1F10"/>
    <w:rsid w:val="E5DE6FB4"/>
    <w:rsid w:val="E657346D"/>
    <w:rsid w:val="E76FF280"/>
    <w:rsid w:val="E7CF7EBA"/>
    <w:rsid w:val="E7F9CFE4"/>
    <w:rsid w:val="E7FE947A"/>
    <w:rsid w:val="E7FF8186"/>
    <w:rsid w:val="E9F7B172"/>
    <w:rsid w:val="EAFEABEE"/>
    <w:rsid w:val="EB75C667"/>
    <w:rsid w:val="ED6BA8D6"/>
    <w:rsid w:val="EDAD5FC6"/>
    <w:rsid w:val="EDE9A41E"/>
    <w:rsid w:val="EEAA9078"/>
    <w:rsid w:val="EEEDFCB0"/>
    <w:rsid w:val="EEF76CFE"/>
    <w:rsid w:val="EF538808"/>
    <w:rsid w:val="EF734FD0"/>
    <w:rsid w:val="EFB5854A"/>
    <w:rsid w:val="EFD98605"/>
    <w:rsid w:val="EFDF02F0"/>
    <w:rsid w:val="EFFE6560"/>
    <w:rsid w:val="EFFF19D4"/>
    <w:rsid w:val="EFFFBB1B"/>
    <w:rsid w:val="F16E1DCA"/>
    <w:rsid w:val="F3939A79"/>
    <w:rsid w:val="F3CD0853"/>
    <w:rsid w:val="F3EB88F2"/>
    <w:rsid w:val="F3F3470D"/>
    <w:rsid w:val="F4BFA006"/>
    <w:rsid w:val="F4CFE37C"/>
    <w:rsid w:val="F4FFD47D"/>
    <w:rsid w:val="F55B3569"/>
    <w:rsid w:val="F57F7FF9"/>
    <w:rsid w:val="F5EFB2FF"/>
    <w:rsid w:val="F63EEEFF"/>
    <w:rsid w:val="F67F08A6"/>
    <w:rsid w:val="F69B8634"/>
    <w:rsid w:val="F6F72B5B"/>
    <w:rsid w:val="F6FF8C02"/>
    <w:rsid w:val="F734CF8F"/>
    <w:rsid w:val="F76F2FF9"/>
    <w:rsid w:val="F77F12F0"/>
    <w:rsid w:val="F78E6EC5"/>
    <w:rsid w:val="F7ADE6C1"/>
    <w:rsid w:val="F7F7ADFD"/>
    <w:rsid w:val="F7FE9892"/>
    <w:rsid w:val="F96F9EBE"/>
    <w:rsid w:val="F9DE629E"/>
    <w:rsid w:val="FA7FD6F7"/>
    <w:rsid w:val="FAF7859F"/>
    <w:rsid w:val="FB390506"/>
    <w:rsid w:val="FB3F949C"/>
    <w:rsid w:val="FB6CA330"/>
    <w:rsid w:val="FBBCC4A0"/>
    <w:rsid w:val="FBBF6807"/>
    <w:rsid w:val="FBD6C84B"/>
    <w:rsid w:val="FBD7A3AA"/>
    <w:rsid w:val="FBDB758D"/>
    <w:rsid w:val="FBED3820"/>
    <w:rsid w:val="FBEE412F"/>
    <w:rsid w:val="FBFB6310"/>
    <w:rsid w:val="FBFB7F17"/>
    <w:rsid w:val="FBFD12BB"/>
    <w:rsid w:val="FBFE8B85"/>
    <w:rsid w:val="FC2EF307"/>
    <w:rsid w:val="FC7FBAF6"/>
    <w:rsid w:val="FCFDC80D"/>
    <w:rsid w:val="FD3DFDF9"/>
    <w:rsid w:val="FD5797E3"/>
    <w:rsid w:val="FD6E6B98"/>
    <w:rsid w:val="FD9E13B5"/>
    <w:rsid w:val="FD9F4342"/>
    <w:rsid w:val="FDC5BE90"/>
    <w:rsid w:val="FDCF821F"/>
    <w:rsid w:val="FDE1D2E1"/>
    <w:rsid w:val="FDEBCAC3"/>
    <w:rsid w:val="FDFF1518"/>
    <w:rsid w:val="FE4BA80D"/>
    <w:rsid w:val="FEBF5E40"/>
    <w:rsid w:val="FED57F3A"/>
    <w:rsid w:val="FEEF0117"/>
    <w:rsid w:val="FEF5FD25"/>
    <w:rsid w:val="FEF74D41"/>
    <w:rsid w:val="FEF9C575"/>
    <w:rsid w:val="FEFF443F"/>
    <w:rsid w:val="FEFFCE7D"/>
    <w:rsid w:val="FEFFDCAB"/>
    <w:rsid w:val="FEFFF86E"/>
    <w:rsid w:val="FF1813B4"/>
    <w:rsid w:val="FF3F65E6"/>
    <w:rsid w:val="FF4B117A"/>
    <w:rsid w:val="FF5E2D5F"/>
    <w:rsid w:val="FF7BBBFB"/>
    <w:rsid w:val="FF7D4419"/>
    <w:rsid w:val="FF848F0A"/>
    <w:rsid w:val="FF9ED2F0"/>
    <w:rsid w:val="FFAC232E"/>
    <w:rsid w:val="FFB584D9"/>
    <w:rsid w:val="FFBADB77"/>
    <w:rsid w:val="FFBDE045"/>
    <w:rsid w:val="FFC15C03"/>
    <w:rsid w:val="FFCC7E45"/>
    <w:rsid w:val="FFD3093D"/>
    <w:rsid w:val="FFDD7FB7"/>
    <w:rsid w:val="FFDE1E57"/>
    <w:rsid w:val="FFDE2E03"/>
    <w:rsid w:val="FFDEF2AE"/>
    <w:rsid w:val="FFDF0339"/>
    <w:rsid w:val="FFF1CFB2"/>
    <w:rsid w:val="FFF5966D"/>
    <w:rsid w:val="FFF7C2E7"/>
    <w:rsid w:val="FFFB06BA"/>
    <w:rsid w:val="FFFB2923"/>
    <w:rsid w:val="FFFB56D4"/>
    <w:rsid w:val="FFFBAC7F"/>
    <w:rsid w:val="FFFD1504"/>
    <w:rsid w:val="FFFDBFDF"/>
    <w:rsid w:val="FFFE9A00"/>
    <w:rsid w:val="FFFECF26"/>
    <w:rsid w:val="FFFF0B8F"/>
    <w:rsid w:val="FFFF58D3"/>
    <w:rsid w:val="FFFF6116"/>
    <w:rsid w:val="FFFF6B2A"/>
    <w:rsid w:val="FFFF8A38"/>
    <w:rsid w:val="FFFFD47B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3">
    <w:name w:val="heading 3"/>
    <w:basedOn w:val="4"/>
    <w:next w:val="1"/>
    <w:link w:val="32"/>
    <w:unhideWhenUsed/>
    <w:qFormat/>
    <w:uiPriority w:val="0"/>
    <w:pPr>
      <w:tabs>
        <w:tab w:val="left" w:pos="645"/>
      </w:tabs>
      <w:autoSpaceDE/>
      <w:autoSpaceDN/>
      <w:adjustRightInd w:val="0"/>
      <w:snapToGrid w:val="0"/>
      <w:spacing w:before="156" w:line="360" w:lineRule="auto"/>
      <w:ind w:left="645" w:hanging="645"/>
      <w:jc w:val="both"/>
      <w:outlineLvl w:val="2"/>
    </w:pPr>
    <w:rPr>
      <w:rFonts w:ascii="Calibri" w:hAnsi="Calibri" w:cs="Times New Roman"/>
      <w:b/>
      <w:kern w:val="2"/>
      <w:sz w:val="30"/>
      <w:szCs w:val="20"/>
    </w:rPr>
  </w:style>
  <w:style w:type="character" w:default="1" w:styleId="15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b/>
      <w:bCs/>
      <w:sz w:val="32"/>
      <w:szCs w:val="32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annotation subject"/>
    <w:basedOn w:val="6"/>
    <w:next w:val="6"/>
    <w:link w:val="25"/>
    <w:unhideWhenUsed/>
    <w:qFormat/>
    <w:uiPriority w:val="99"/>
    <w:rPr>
      <w:b/>
      <w:bCs/>
    </w:rPr>
  </w:style>
  <w:style w:type="paragraph" w:styleId="6">
    <w:name w:val="annotation text"/>
    <w:basedOn w:val="1"/>
    <w:link w:val="24"/>
    <w:unhideWhenUsed/>
    <w:qFormat/>
    <w:uiPriority w:val="99"/>
  </w:style>
  <w:style w:type="paragraph" w:styleId="7">
    <w:name w:val="Body Text"/>
    <w:basedOn w:val="1"/>
    <w:next w:val="8"/>
    <w:link w:val="23"/>
    <w:qFormat/>
    <w:uiPriority w:val="1"/>
    <w:rPr>
      <w:sz w:val="24"/>
      <w:szCs w:val="24"/>
    </w:r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9">
    <w:name w:val="Body Text Indent"/>
    <w:basedOn w:val="1"/>
    <w:link w:val="30"/>
    <w:unhideWhenUsed/>
    <w:qFormat/>
    <w:uiPriority w:val="99"/>
    <w:pPr>
      <w:spacing w:after="120"/>
      <w:ind w:left="420" w:leftChars="200"/>
    </w:pPr>
  </w:style>
  <w:style w:type="paragraph" w:styleId="10">
    <w:name w:val="Date"/>
    <w:basedOn w:val="1"/>
    <w:next w:val="1"/>
    <w:link w:val="29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33"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eastAsia="宋体" w:cs="Times New Roman"/>
      <w:kern w:val="2"/>
      <w:sz w:val="18"/>
      <w:szCs w:val="24"/>
    </w:rPr>
  </w:style>
  <w:style w:type="paragraph" w:styleId="12">
    <w:name w:val="Body Text First Indent 2"/>
    <w:basedOn w:val="9"/>
    <w:link w:val="31"/>
    <w:unhideWhenUsed/>
    <w:qFormat/>
    <w:uiPriority w:val="99"/>
    <w:pPr>
      <w:ind w:firstLine="420" w:firstLineChars="200"/>
    </w:pPr>
  </w:style>
  <w:style w:type="paragraph" w:styleId="13">
    <w:name w:val="footnote text"/>
    <w:basedOn w:val="1"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Normal (Web)"/>
    <w:basedOn w:val="1"/>
    <w:qFormat/>
    <w:uiPriority w:val="0"/>
    <w:rPr>
      <w:sz w:val="24"/>
    </w:rPr>
  </w:style>
  <w:style w:type="character" w:styleId="16">
    <w:name w:val="page number"/>
    <w:basedOn w:val="15"/>
    <w:unhideWhenUsed/>
    <w:qFormat/>
    <w:uiPriority w:val="99"/>
  </w:style>
  <w:style w:type="character" w:styleId="17">
    <w:name w:val="Emphasis"/>
    <w:basedOn w:val="15"/>
    <w:qFormat/>
    <w:uiPriority w:val="20"/>
    <w:rPr>
      <w:i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unhideWhenUsed/>
    <w:qFormat/>
    <w:uiPriority w:val="99"/>
    <w:rPr>
      <w:vertAlign w:val="superscript"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3">
    <w:name w:val="正文文本 字符"/>
    <w:basedOn w:val="15"/>
    <w:link w:val="7"/>
    <w:qFormat/>
    <w:uiPriority w:val="1"/>
    <w:rPr>
      <w:rFonts w:ascii="Arial Unicode MS" w:hAnsi="Arial Unicode MS" w:eastAsia="Arial Unicode MS" w:cs="Arial Unicode MS"/>
      <w:kern w:val="0"/>
      <w:sz w:val="24"/>
    </w:rPr>
  </w:style>
  <w:style w:type="character" w:customStyle="1" w:styleId="24">
    <w:name w:val="批注文字 字符"/>
    <w:basedOn w:val="15"/>
    <w:link w:val="6"/>
    <w:semiHidden/>
    <w:qFormat/>
    <w:uiPriority w:val="99"/>
    <w:rPr>
      <w:rFonts w:ascii="Arial Unicode MS" w:hAnsi="Arial Unicode MS" w:eastAsia="Arial Unicode MS" w:cs="Arial Unicode MS"/>
      <w:kern w:val="0"/>
      <w:sz w:val="22"/>
      <w:szCs w:val="22"/>
    </w:rPr>
  </w:style>
  <w:style w:type="character" w:customStyle="1" w:styleId="25">
    <w:name w:val="批注主题 字符"/>
    <w:basedOn w:val="24"/>
    <w:link w:val="5"/>
    <w:semiHidden/>
    <w:qFormat/>
    <w:uiPriority w:val="99"/>
    <w:rPr>
      <w:rFonts w:ascii="Arial Unicode MS" w:hAnsi="Arial Unicode MS" w:eastAsia="Arial Unicode MS" w:cs="Arial Unicode MS"/>
      <w:b/>
      <w:bCs/>
      <w:kern w:val="0"/>
      <w:sz w:val="22"/>
      <w:szCs w:val="22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autoSpaceDE/>
      <w:autoSpaceDN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8">
    <w:name w:val="列表段落1"/>
    <w:basedOn w:val="1"/>
    <w:qFormat/>
    <w:uiPriority w:val="34"/>
    <w:pPr>
      <w:autoSpaceDE/>
      <w:autoSpaceDN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">
    <w:name w:val="日期 字符"/>
    <w:basedOn w:val="15"/>
    <w:link w:val="10"/>
    <w:semiHidden/>
    <w:qFormat/>
    <w:uiPriority w:val="99"/>
    <w:rPr>
      <w:rFonts w:ascii="Arial Unicode MS" w:hAnsi="Arial Unicode MS" w:eastAsia="Arial Unicode MS" w:cs="Arial Unicode MS"/>
      <w:kern w:val="0"/>
      <w:sz w:val="22"/>
      <w:szCs w:val="22"/>
    </w:rPr>
  </w:style>
  <w:style w:type="character" w:customStyle="1" w:styleId="30">
    <w:name w:val="正文文本缩进 字符"/>
    <w:basedOn w:val="15"/>
    <w:link w:val="9"/>
    <w:semiHidden/>
    <w:qFormat/>
    <w:uiPriority w:val="99"/>
    <w:rPr>
      <w:rFonts w:ascii="Arial Unicode MS" w:hAnsi="Arial Unicode MS" w:eastAsia="Arial Unicode MS" w:cs="Arial Unicode MS"/>
      <w:kern w:val="0"/>
      <w:sz w:val="22"/>
      <w:szCs w:val="22"/>
    </w:rPr>
  </w:style>
  <w:style w:type="character" w:customStyle="1" w:styleId="31">
    <w:name w:val="正文文本首行缩进 2 字符"/>
    <w:basedOn w:val="30"/>
    <w:link w:val="12"/>
    <w:semiHidden/>
    <w:qFormat/>
    <w:uiPriority w:val="99"/>
    <w:rPr>
      <w:rFonts w:ascii="Arial Unicode MS" w:hAnsi="Arial Unicode MS" w:eastAsia="Arial Unicode MS" w:cs="Arial Unicode MS"/>
      <w:kern w:val="0"/>
      <w:sz w:val="22"/>
      <w:szCs w:val="22"/>
    </w:rPr>
  </w:style>
  <w:style w:type="character" w:customStyle="1" w:styleId="32">
    <w:name w:val="标题 3 字符"/>
    <w:basedOn w:val="15"/>
    <w:link w:val="3"/>
    <w:qFormat/>
    <w:uiPriority w:val="0"/>
    <w:rPr>
      <w:rFonts w:ascii="Calibri" w:hAnsi="Calibri" w:eastAsia="Arial Unicode MS" w:cs="Times New Roman"/>
      <w:b/>
      <w:sz w:val="30"/>
      <w:szCs w:val="20"/>
    </w:rPr>
  </w:style>
  <w:style w:type="character" w:customStyle="1" w:styleId="33">
    <w:name w:val="页脚 字符"/>
    <w:basedOn w:val="15"/>
    <w:link w:val="11"/>
    <w:qFormat/>
    <w:uiPriority w:val="0"/>
    <w:rPr>
      <w:rFonts w:ascii="Calibri" w:hAnsi="Calibri" w:eastAsia="宋体" w:cs="Times New Roman"/>
      <w:sz w:val="18"/>
    </w:rPr>
  </w:style>
  <w:style w:type="table" w:customStyle="1" w:styleId="3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7">
    <w:name w:val="Revision"/>
    <w:hidden/>
    <w:semiHidden/>
    <w:qFormat/>
    <w:uiPriority w:val="99"/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2755</Words>
  <Characters>2843</Characters>
  <Lines>33</Lines>
  <Paragraphs>9</Paragraphs>
  <ScaleCrop>false</ScaleCrop>
  <LinksUpToDate>false</LinksUpToDate>
  <CharactersWithSpaces>3231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2023-04-23T01:17:00Z</dcterms:created>
  <dc:creator>porrld</dc:creator>
  <cp:lastModifiedBy>章丁[18883753874]</cp:lastModifiedBy>
  <cp:lastPrinted>2023-08-27T06:48:00Z</cp:lastPrinted>
  <dcterms:modified xsi:type="dcterms:W3CDTF">2026-01-05T01:41:48Z</dcterms:modified>
  <cp:revision>728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661BBDCC07D5408FA1BEA178C083DA8C_13</vt:lpwstr>
  </property>
</Properties>
</file>