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DF42">
      <w:pPr>
        <w:pStyle w:val="46"/>
        <w:ind w:left="1600" w:leftChars="0" w:hanging="1600" w:hangingChars="500"/>
        <w:rPr>
          <w:rFonts w:hint="default" w:ascii="方正黑体_GBK" w:hAnsi="方正黑体_GBK" w:eastAsia="方正黑体_GBK" w:cs="方正黑体_GBK"/>
          <w:b w:val="0"/>
          <w:bCs w:val="0"/>
          <w:color w:val="000000" w:themeColor="text1"/>
          <w:kern w:val="0"/>
          <w:sz w:val="32"/>
          <w:szCs w:val="32"/>
          <w:highlight w:val="none"/>
          <w:lang w:val="en-US"/>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项目名称：</w:t>
      </w:r>
      <w:r>
        <w:rPr>
          <w:rFonts w:hint="eastAsia" w:ascii="方正黑体_GBK" w:hAnsi="方正黑体_GBK" w:eastAsia="方正黑体_GBK" w:cs="方正黑体_GBK"/>
          <w:b w:val="0"/>
          <w:bCs w:val="0"/>
          <w:color w:val="000000" w:themeColor="text1"/>
          <w:kern w:val="0"/>
          <w:sz w:val="32"/>
          <w:szCs w:val="32"/>
          <w:highlight w:val="none"/>
          <w:lang w:val="en-US" w:eastAsia="zh-CN"/>
          <w14:textFill>
            <w14:solidFill>
              <w14:schemeClr w14:val="tx1"/>
            </w14:solidFill>
          </w14:textFill>
        </w:rPr>
        <w:t>上桥公司某诉讼案选聘律师事务所服务项目</w:t>
      </w:r>
    </w:p>
    <w:p w14:paraId="546542C9">
      <w:pPr>
        <w:autoSpaceDE w:val="0"/>
        <w:autoSpaceDN w:val="0"/>
        <w:adjustRightInd w:val="0"/>
        <w:snapToGrid w:val="0"/>
        <w:spacing w:line="360" w:lineRule="auto"/>
        <w:jc w:val="left"/>
        <w:rPr>
          <w:rFonts w:ascii="Times New Roman" w:hAnsi="Times New Roman" w:eastAsiaTheme="minorEastAsia"/>
          <w:color w:val="000000" w:themeColor="text1"/>
          <w:w w:val="99"/>
          <w:kern w:val="0"/>
          <w:sz w:val="36"/>
          <w:szCs w:val="32"/>
          <w:highlight w:val="none"/>
          <w14:textFill>
            <w14:solidFill>
              <w14:schemeClr w14:val="tx1"/>
            </w14:solidFill>
          </w14:textFill>
        </w:rPr>
      </w:pPr>
    </w:p>
    <w:p w14:paraId="42CF15F2">
      <w:pPr>
        <w:autoSpaceDE w:val="0"/>
        <w:autoSpaceDN w:val="0"/>
        <w:adjustRightInd w:val="0"/>
        <w:snapToGrid w:val="0"/>
        <w:spacing w:line="360" w:lineRule="auto"/>
        <w:jc w:val="left"/>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6C6823DD">
      <w:pPr>
        <w:autoSpaceDE w:val="0"/>
        <w:autoSpaceDN w:val="0"/>
        <w:adjustRightInd w:val="0"/>
        <w:snapToGrid w:val="0"/>
        <w:spacing w:line="360" w:lineRule="auto"/>
        <w:jc w:val="left"/>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2FB62E93">
      <w:pPr>
        <w:autoSpaceDE w:val="0"/>
        <w:autoSpaceDN w:val="0"/>
        <w:adjustRightInd w:val="0"/>
        <w:snapToGrid w:val="0"/>
        <w:spacing w:line="360" w:lineRule="auto"/>
        <w:jc w:val="left"/>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3EA8F3E5">
      <w:pPr>
        <w:autoSpaceDE w:val="0"/>
        <w:autoSpaceDN w:val="0"/>
        <w:adjustRightInd w:val="0"/>
        <w:snapToGrid w:val="0"/>
        <w:spacing w:line="360" w:lineRule="auto"/>
        <w:jc w:val="left"/>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01170A2B">
      <w:pPr>
        <w:widowControl/>
        <w:adjustRightInd w:val="0"/>
        <w:snapToGrid w:val="0"/>
        <w:spacing w:before="100" w:beforeAutospacing="1" w:after="100" w:afterAutospacing="1" w:line="360" w:lineRule="auto"/>
        <w:jc w:val="center"/>
        <w:rPr>
          <w:rFonts w:ascii="Times New Roman" w:hAnsi="Times New Roman" w:cs="Times New Roman" w:eastAsiaTheme="minorEastAsia"/>
          <w:color w:val="000000" w:themeColor="text1"/>
          <w:kern w:val="0"/>
          <w:sz w:val="96"/>
          <w:szCs w:val="96"/>
          <w:highlight w:val="none"/>
          <w14:textFill>
            <w14:solidFill>
              <w14:schemeClr w14:val="tx1"/>
            </w14:solidFill>
          </w14:textFill>
        </w:rPr>
      </w:pPr>
      <w:r>
        <w:rPr>
          <w:rFonts w:hint="default" w:ascii="Times New Roman" w:hAnsi="Times New Roman" w:eastAsiaTheme="minorEastAsia"/>
          <w:color w:val="000000" w:themeColor="text1"/>
          <w:sz w:val="96"/>
          <w:szCs w:val="96"/>
          <w:highlight w:val="none"/>
          <w14:textFill>
            <w14:solidFill>
              <w14:schemeClr w14:val="tx1"/>
            </w14:solidFill>
          </w14:textFill>
        </w:rPr>
        <w:t>比 选 文 件</w:t>
      </w:r>
    </w:p>
    <w:p w14:paraId="77482A7A">
      <w:pPr>
        <w:widowControl/>
        <w:adjustRightInd w:val="0"/>
        <w:snapToGrid w:val="0"/>
        <w:spacing w:line="360" w:lineRule="auto"/>
        <w:rPr>
          <w:rFonts w:ascii="Times New Roman" w:hAnsi="Times New Roman" w:cs="Times New Roman" w:eastAsiaTheme="minorEastAsia"/>
          <w:color w:val="000000" w:themeColor="text1"/>
          <w:kern w:val="0"/>
          <w:sz w:val="48"/>
          <w:szCs w:val="48"/>
          <w:highlight w:val="none"/>
          <w14:textFill>
            <w14:solidFill>
              <w14:schemeClr w14:val="tx1"/>
            </w14:solidFill>
          </w14:textFill>
        </w:rPr>
      </w:pPr>
    </w:p>
    <w:p w14:paraId="20EE8CF3">
      <w:pPr>
        <w:widowControl/>
        <w:adjustRightInd w:val="0"/>
        <w:snapToGrid w:val="0"/>
        <w:spacing w:line="360" w:lineRule="auto"/>
        <w:rPr>
          <w:rFonts w:ascii="Times New Roman" w:hAnsi="Times New Roman" w:cs="Times New Roman" w:eastAsiaTheme="minorEastAsia"/>
          <w:color w:val="000000" w:themeColor="text1"/>
          <w:kern w:val="0"/>
          <w:sz w:val="48"/>
          <w:szCs w:val="48"/>
          <w:highlight w:val="none"/>
          <w14:textFill>
            <w14:solidFill>
              <w14:schemeClr w14:val="tx1"/>
            </w14:solidFill>
          </w14:textFill>
        </w:rPr>
      </w:pPr>
    </w:p>
    <w:p w14:paraId="40D07BCB">
      <w:pPr>
        <w:widowControl/>
        <w:adjustRightInd w:val="0"/>
        <w:snapToGrid w:val="0"/>
        <w:spacing w:line="360" w:lineRule="auto"/>
        <w:rPr>
          <w:rFonts w:ascii="Times New Roman" w:hAnsi="Times New Roman" w:cs="Times New Roman" w:eastAsiaTheme="minorEastAsia"/>
          <w:color w:val="000000" w:themeColor="text1"/>
          <w:kern w:val="0"/>
          <w:sz w:val="48"/>
          <w:szCs w:val="48"/>
          <w:highlight w:val="none"/>
          <w14:textFill>
            <w14:solidFill>
              <w14:schemeClr w14:val="tx1"/>
            </w14:solidFill>
          </w14:textFill>
        </w:rPr>
      </w:pPr>
    </w:p>
    <w:p w14:paraId="0F01C2B3">
      <w:pPr>
        <w:pStyle w:val="18"/>
        <w:tabs>
          <w:tab w:val="left" w:pos="3354"/>
        </w:tabs>
        <w:spacing w:line="360" w:lineRule="auto"/>
        <w:rPr>
          <w:rFonts w:ascii="Times New Roman" w:hAnsi="Times New Roman"/>
          <w:color w:val="000000" w:themeColor="text1"/>
          <w:sz w:val="22"/>
          <w:szCs w:val="28"/>
          <w:highlight w:val="none"/>
          <w14:textFill>
            <w14:solidFill>
              <w14:schemeClr w14:val="tx1"/>
            </w14:solidFill>
          </w14:textFill>
        </w:rPr>
      </w:pPr>
      <w:r>
        <w:rPr>
          <w:rFonts w:ascii="Times New Roman" w:hAnsi="Times New Roman"/>
          <w:color w:val="000000" w:themeColor="text1"/>
          <w:sz w:val="22"/>
          <w:szCs w:val="28"/>
          <w:highlight w:val="none"/>
          <w14:textFill>
            <w14:solidFill>
              <w14:schemeClr w14:val="tx1"/>
            </w14:solidFill>
          </w14:textFill>
        </w:rPr>
        <w:tab/>
      </w:r>
    </w:p>
    <w:p w14:paraId="2B844F99">
      <w:pPr>
        <w:rPr>
          <w:rFonts w:ascii="Times New Roman" w:hAnsi="Times New Roman"/>
          <w:color w:val="000000" w:themeColor="text1"/>
          <w:sz w:val="22"/>
          <w:szCs w:val="28"/>
          <w:highlight w:val="none"/>
          <w14:textFill>
            <w14:solidFill>
              <w14:schemeClr w14:val="tx1"/>
            </w14:solidFill>
          </w14:textFill>
        </w:rPr>
      </w:pPr>
    </w:p>
    <w:p w14:paraId="17F5570E">
      <w:pPr>
        <w:pStyle w:val="18"/>
        <w:rPr>
          <w:rFonts w:ascii="Times New Roman" w:hAnsi="Times New Roman"/>
          <w:color w:val="000000" w:themeColor="text1"/>
          <w:sz w:val="22"/>
          <w:szCs w:val="28"/>
          <w:highlight w:val="none"/>
          <w14:textFill>
            <w14:solidFill>
              <w14:schemeClr w14:val="tx1"/>
            </w14:solidFill>
          </w14:textFill>
        </w:rPr>
      </w:pPr>
    </w:p>
    <w:p w14:paraId="3699E379">
      <w:pPr>
        <w:widowControl/>
        <w:tabs>
          <w:tab w:val="left" w:pos="2369"/>
        </w:tabs>
        <w:adjustRightInd w:val="0"/>
        <w:snapToGrid w:val="0"/>
        <w:spacing w:line="360" w:lineRule="auto"/>
        <w:ind w:firstLine="320" w:firstLineChars="100"/>
        <w:jc w:val="left"/>
        <w:rPr>
          <w:rFonts w:ascii="Times New Roman" w:hAnsi="Times New Roman" w:eastAsiaTheme="minorEastAsia"/>
          <w:color w:val="000000" w:themeColor="text1"/>
          <w:sz w:val="32"/>
          <w:szCs w:val="32"/>
          <w:highlight w:val="none"/>
          <w14:textFill>
            <w14:solidFill>
              <w14:schemeClr w14:val="tx1"/>
            </w14:solidFill>
          </w14:textFill>
        </w:rPr>
      </w:pPr>
      <w:r>
        <w:rPr>
          <w:rFonts w:hint="default" w:ascii="Times New Roman" w:hAnsi="Times New Roman" w:eastAsiaTheme="minorEastAsia"/>
          <w:color w:val="000000" w:themeColor="text1"/>
          <w:sz w:val="32"/>
          <w:szCs w:val="32"/>
          <w:highlight w:val="none"/>
          <w14:textFill>
            <w14:solidFill>
              <w14:schemeClr w14:val="tx1"/>
            </w14:solidFill>
          </w14:textFill>
        </w:rPr>
        <w:tab/>
      </w:r>
    </w:p>
    <w:p w14:paraId="352ECCAD">
      <w:pPr>
        <w:widowControl/>
        <w:tabs>
          <w:tab w:val="left" w:pos="2369"/>
        </w:tabs>
        <w:adjustRightInd w:val="0"/>
        <w:snapToGrid w:val="0"/>
        <w:spacing w:line="360" w:lineRule="auto"/>
        <w:jc w:val="left"/>
        <w:rPr>
          <w:rFonts w:ascii="Times New Roman" w:hAnsi="Times New Roman" w:eastAsiaTheme="minorEastAsia"/>
          <w:color w:val="000000" w:themeColor="text1"/>
          <w:sz w:val="32"/>
          <w:szCs w:val="32"/>
          <w:highlight w:val="none"/>
          <w14:textFill>
            <w14:solidFill>
              <w14:schemeClr w14:val="tx1"/>
            </w14:solidFill>
          </w14:textFill>
        </w:rPr>
      </w:pPr>
    </w:p>
    <w:p w14:paraId="64773170">
      <w:pPr>
        <w:widowControl/>
        <w:adjustRightInd w:val="0"/>
        <w:snapToGrid w:val="0"/>
        <w:spacing w:line="360" w:lineRule="auto"/>
        <w:ind w:firstLine="321" w:firstLineChars="100"/>
        <w:rPr>
          <w:rFonts w:ascii="Times New Roman" w:hAnsi="Times New Roman" w:eastAsiaTheme="minorEastAsia"/>
          <w:b/>
          <w:bCs/>
          <w:color w:val="000000" w:themeColor="text1"/>
          <w:sz w:val="32"/>
          <w:szCs w:val="32"/>
          <w:highlight w:val="none"/>
          <w:u w:val="single"/>
          <w14:textFill>
            <w14:solidFill>
              <w14:schemeClr w14:val="tx1"/>
            </w14:solidFill>
          </w14:textFill>
        </w:rPr>
      </w:pPr>
      <w:r>
        <w:rPr>
          <w:rFonts w:hint="default" w:ascii="Times New Roman" w:hAnsi="Times New Roman" w:eastAsiaTheme="minorEastAsia"/>
          <w:b/>
          <w:bCs/>
          <w:color w:val="000000" w:themeColor="text1"/>
          <w:sz w:val="32"/>
          <w:szCs w:val="32"/>
          <w:highlight w:val="none"/>
          <w14:textFill>
            <w14:solidFill>
              <w14:schemeClr w14:val="tx1"/>
            </w14:solidFill>
          </w14:textFill>
        </w:rPr>
        <w:t>比   选</w:t>
      </w:r>
      <w:r>
        <w:rPr>
          <w:rFonts w:ascii="Times New Roman" w:hAnsi="Times New Roman" w:eastAsiaTheme="minorEastAsia"/>
          <w:b/>
          <w:bCs/>
          <w:color w:val="000000" w:themeColor="text1"/>
          <w:sz w:val="32"/>
          <w:szCs w:val="32"/>
          <w:highlight w:val="none"/>
          <w14:textFill>
            <w14:solidFill>
              <w14:schemeClr w14:val="tx1"/>
            </w14:solidFill>
          </w14:textFill>
        </w:rPr>
        <w:t xml:space="preserve">  人</w:t>
      </w:r>
      <w:r>
        <w:rPr>
          <w:rFonts w:hint="default" w:ascii="Times New Roman" w:hAnsi="Times New Roman" w:eastAsiaTheme="minorEastAsia"/>
          <w:b/>
          <w:bCs/>
          <w:color w:val="000000" w:themeColor="text1"/>
          <w:sz w:val="32"/>
          <w:szCs w:val="32"/>
          <w:highlight w:val="none"/>
          <w14:textFill>
            <w14:solidFill>
              <w14:schemeClr w14:val="tx1"/>
            </w14:solidFill>
          </w14:textFill>
        </w:rPr>
        <w:t>：</w:t>
      </w:r>
      <w:r>
        <w:rPr>
          <w:rFonts w:hint="default" w:ascii="Times New Roman" w:hAnsi="Times New Roman" w:eastAsiaTheme="minorEastAsia"/>
          <w:b/>
          <w:bCs/>
          <w:color w:val="000000" w:themeColor="text1"/>
          <w:sz w:val="32"/>
          <w:szCs w:val="32"/>
          <w:highlight w:val="none"/>
          <w:u w:val="single"/>
          <w14:textFill>
            <w14:solidFill>
              <w14:schemeClr w14:val="tx1"/>
            </w14:solidFill>
          </w14:textFill>
        </w:rPr>
        <w:t>重庆市上桥粮食中转库有限责任公司</w:t>
      </w:r>
    </w:p>
    <w:p w14:paraId="71CABBCB">
      <w:pPr>
        <w:widowControl/>
        <w:tabs>
          <w:tab w:val="center" w:pos="4217"/>
          <w:tab w:val="left" w:pos="6613"/>
        </w:tabs>
        <w:adjustRightInd w:val="0"/>
        <w:snapToGrid w:val="0"/>
        <w:spacing w:line="360" w:lineRule="auto"/>
        <w:jc w:val="center"/>
        <w:rPr>
          <w:rFonts w:ascii="Times New Roman" w:hAnsi="Times New Roman" w:eastAsiaTheme="minorEastAsia"/>
          <w:color w:val="000000" w:themeColor="text1"/>
          <w:sz w:val="32"/>
          <w:szCs w:val="32"/>
          <w:highlight w:val="none"/>
          <w:u w:val="single"/>
          <w14:textFill>
            <w14:solidFill>
              <w14:schemeClr w14:val="tx1"/>
            </w14:solidFill>
          </w14:textFill>
        </w:rPr>
      </w:pPr>
    </w:p>
    <w:p w14:paraId="1F451E84">
      <w:pPr>
        <w:widowControl/>
        <w:tabs>
          <w:tab w:val="center" w:pos="4217"/>
          <w:tab w:val="left" w:pos="6613"/>
        </w:tabs>
        <w:adjustRightInd w:val="0"/>
        <w:snapToGrid w:val="0"/>
        <w:spacing w:line="360" w:lineRule="auto"/>
        <w:jc w:val="center"/>
        <w:rPr>
          <w:rFonts w:ascii="Times New Roman" w:hAnsi="Times New Roman" w:eastAsiaTheme="minorEastAsia"/>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7" w:h="16839"/>
          <w:pgMar w:top="1480" w:right="1680" w:bottom="993" w:left="1680" w:header="720" w:footer="720" w:gutter="0"/>
          <w:cols w:space="720" w:num="1"/>
          <w:titlePg/>
          <w:docGrid w:linePitch="286" w:charSpace="0"/>
        </w:sectPr>
      </w:pPr>
      <w:r>
        <w:rPr>
          <w:rFonts w:hint="default" w:ascii="Times New Roman" w:hAnsi="Times New Roman" w:eastAsiaTheme="minorEastAsia"/>
          <w:color w:val="000000" w:themeColor="text1"/>
          <w:sz w:val="32"/>
          <w:szCs w:val="32"/>
          <w:highlight w:val="none"/>
          <w14:textFill>
            <w14:solidFill>
              <w14:schemeClr w14:val="tx1"/>
            </w14:solidFill>
          </w14:textFill>
        </w:rPr>
        <w:t>202</w:t>
      </w:r>
      <w:r>
        <w:rPr>
          <w:rFonts w:hint="eastAsia" w:ascii="Times New Roman" w:hAnsi="Times New Roman" w:eastAsiaTheme="minorEastAsia"/>
          <w:color w:val="000000" w:themeColor="text1"/>
          <w:sz w:val="32"/>
          <w:szCs w:val="32"/>
          <w:highlight w:val="none"/>
          <w:lang w:val="en-US" w:eastAsia="zh-CN"/>
          <w14:textFill>
            <w14:solidFill>
              <w14:schemeClr w14:val="tx1"/>
            </w14:solidFill>
          </w14:textFill>
        </w:rPr>
        <w:t>5</w:t>
      </w:r>
      <w:r>
        <w:rPr>
          <w:rFonts w:hint="default" w:ascii="Times New Roman" w:hAnsi="Times New Roman" w:eastAsiaTheme="minorEastAsia"/>
          <w:color w:val="000000" w:themeColor="text1"/>
          <w:sz w:val="32"/>
          <w:szCs w:val="32"/>
          <w:highlight w:val="none"/>
          <w14:textFill>
            <w14:solidFill>
              <w14:schemeClr w14:val="tx1"/>
            </w14:solidFill>
          </w14:textFill>
        </w:rPr>
        <w:t>年</w:t>
      </w:r>
      <w:r>
        <w:rPr>
          <w:rFonts w:hint="eastAsia" w:ascii="Times New Roman" w:hAnsi="Times New Roman" w:eastAsiaTheme="minorEastAsia"/>
          <w:strike w:val="0"/>
          <w:dstrike w:val="0"/>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Theme="minorEastAsia"/>
          <w:color w:val="000000" w:themeColor="text1"/>
          <w:sz w:val="32"/>
          <w:szCs w:val="32"/>
          <w:highlight w:val="none"/>
          <w14:textFill>
            <w14:solidFill>
              <w14:schemeClr w14:val="tx1"/>
            </w14:solidFill>
          </w14:textFill>
        </w:rPr>
        <w:t>月</w:t>
      </w: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62210"/>
        <w15:color w:val="DBDBDB"/>
        <w:docPartObj>
          <w:docPartGallery w:val="Table of Contents"/>
          <w:docPartUnique/>
        </w:docPartObj>
      </w:sdtPr>
      <w:sdtEndPr>
        <w:rPr>
          <w:rFonts w:ascii="Times New Roman" w:hAnsi="Times New Roman" w:eastAsia="宋体" w:cs="Times New Roman"/>
          <w:b/>
          <w:bCs/>
          <w:color w:val="000000" w:themeColor="text1"/>
          <w:kern w:val="2"/>
          <w:sz w:val="44"/>
          <w:szCs w:val="28"/>
          <w:highlight w:val="none"/>
          <w:lang w:val="zh-CN" w:eastAsia="zh-CN" w:bidi="ar-SA"/>
          <w14:textFill>
            <w14:solidFill>
              <w14:schemeClr w14:val="tx1"/>
            </w14:solidFill>
          </w14:textFill>
        </w:rPr>
      </w:sdtEndPr>
      <w:sdtContent>
        <w:p w14:paraId="26B76C27">
          <w:pPr>
            <w:spacing w:before="0" w:beforeLines="0" w:after="0" w:afterLines="0" w:line="240" w:lineRule="auto"/>
            <w:ind w:left="0" w:leftChars="0" w:right="0" w:rightChars="0" w:firstLine="0" w:firstLineChars="0"/>
            <w:jc w:val="center"/>
            <w:rPr>
              <w:rFonts w:ascii="宋体" w:hAnsi="宋体" w:eastAsia="宋体"/>
              <w:color w:val="000000" w:themeColor="text1"/>
              <w:sz w:val="52"/>
              <w:szCs w:val="60"/>
              <w:highlight w:val="none"/>
              <w14:textFill>
                <w14:solidFill>
                  <w14:schemeClr w14:val="tx1"/>
                </w14:solidFill>
              </w14:textFill>
            </w:rPr>
          </w:pPr>
          <w:bookmarkStart w:id="0" w:name="_Toc19710"/>
          <w:bookmarkStart w:id="1" w:name="_Toc18863"/>
          <w:bookmarkStart w:id="2" w:name="_Toc277082535"/>
          <w:bookmarkStart w:id="3" w:name="_Toc287607727"/>
          <w:bookmarkStart w:id="4" w:name="_Toc1606063164"/>
          <w:bookmarkStart w:id="5" w:name="_Toc524469098"/>
          <w:bookmarkStart w:id="6" w:name="_Toc14728"/>
          <w:bookmarkStart w:id="7" w:name="_Toc224103298"/>
          <w:r>
            <w:rPr>
              <w:rFonts w:ascii="宋体" w:hAnsi="宋体" w:eastAsia="宋体"/>
              <w:color w:val="000000" w:themeColor="text1"/>
              <w:sz w:val="52"/>
              <w:szCs w:val="60"/>
              <w:highlight w:val="none"/>
              <w14:textFill>
                <w14:solidFill>
                  <w14:schemeClr w14:val="tx1"/>
                </w14:solidFill>
              </w14:textFill>
            </w:rPr>
            <w:t>目录</w:t>
          </w:r>
        </w:p>
        <w:p w14:paraId="2E1584CF">
          <w:pPr>
            <w:pStyle w:val="18"/>
            <w:rPr>
              <w:color w:val="000000" w:themeColor="text1"/>
              <w:highlight w:val="none"/>
              <w14:textFill>
                <w14:solidFill>
                  <w14:schemeClr w14:val="tx1"/>
                </w14:solidFill>
              </w14:textFill>
            </w:rPr>
          </w:pPr>
        </w:p>
        <w:p w14:paraId="47B332D6">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2"/>
              <w:sz w:val="22"/>
              <w:szCs w:val="28"/>
              <w:highlight w:val="none"/>
              <w:lang w:val="zh-CN"/>
              <w14:textFill>
                <w14:solidFill>
                  <w14:schemeClr w14:val="tx1"/>
                </w14:solidFill>
              </w14:textFill>
            </w:rPr>
            <w:fldChar w:fldCharType="begin"/>
          </w:r>
          <w:r>
            <w:rPr>
              <w:rFonts w:hint="default" w:ascii="Times New Roman" w:hAnsi="Times New Roman" w:eastAsia="宋体" w:cs="Times New Roman"/>
              <w:color w:val="000000" w:themeColor="text1"/>
              <w:kern w:val="2"/>
              <w:sz w:val="22"/>
              <w:szCs w:val="28"/>
              <w:highlight w:val="none"/>
              <w:lang w:val="zh-CN"/>
              <w14:textFill>
                <w14:solidFill>
                  <w14:schemeClr w14:val="tx1"/>
                </w14:solidFill>
              </w14:textFill>
            </w:rPr>
            <w:instrText xml:space="preserve">TOC \o "1-1" \h \u </w:instrText>
          </w:r>
          <w:r>
            <w:rPr>
              <w:rFonts w:hint="default" w:ascii="Times New Roman" w:hAnsi="Times New Roman" w:eastAsia="宋体" w:cs="Times New Roman"/>
              <w:color w:val="000000" w:themeColor="text1"/>
              <w:kern w:val="2"/>
              <w:sz w:val="22"/>
              <w:szCs w:val="28"/>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begin"/>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instrText xml:space="preserve"> HYPERLINK \l _Toc15702 </w:instrTex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snapToGrid w:val="0"/>
              <w:color w:val="000000" w:themeColor="text1"/>
              <w:sz w:val="28"/>
              <w:szCs w:val="52"/>
              <w:highlight w:val="none"/>
              <w14:textFill>
                <w14:solidFill>
                  <w14:schemeClr w14:val="tx1"/>
                </w14:solidFill>
              </w14:textFill>
            </w:rPr>
            <w:t>第一章 比选公告</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ab/>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begin"/>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instrText xml:space="preserve"> PAGEREF _Toc15702 \h </w:instrTex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3</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end"/>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end"/>
          </w:r>
        </w:p>
        <w:p w14:paraId="324AF604">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begin"/>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instrText xml:space="preserve"> HYPERLINK \l _Toc19995 </w:instrTex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snapToGrid w:val="0"/>
              <w:color w:val="000000" w:themeColor="text1"/>
              <w:sz w:val="28"/>
              <w:szCs w:val="52"/>
              <w:highlight w:val="none"/>
              <w14:textFill>
                <w14:solidFill>
                  <w14:schemeClr w14:val="tx1"/>
                </w14:solidFill>
              </w14:textFill>
            </w:rPr>
            <w:t>第二章</w:t>
          </w:r>
          <w:r>
            <w:rPr>
              <w:rFonts w:hint="default" w:ascii="Times New Roman" w:hAnsi="Times New Roman" w:eastAsia="方正黑体_GBK" w:cs="Times New Roman"/>
              <w:b w:val="0"/>
              <w:bCs/>
              <w:snapToGrid w:val="0"/>
              <w:color w:val="000000" w:themeColor="text1"/>
              <w:sz w:val="28"/>
              <w:szCs w:val="52"/>
              <w:highlight w:val="none"/>
              <w:lang w:val="en-US" w:eastAsia="zh-CN"/>
              <w14:textFill>
                <w14:solidFill>
                  <w14:schemeClr w14:val="tx1"/>
                </w14:solidFill>
              </w14:textFill>
            </w:rPr>
            <w:t xml:space="preserve"> </w:t>
          </w:r>
          <w:r>
            <w:rPr>
              <w:rFonts w:hint="default" w:ascii="Times New Roman" w:hAnsi="Times New Roman" w:eastAsia="方正黑体_GBK" w:cs="Times New Roman"/>
              <w:b w:val="0"/>
              <w:bCs/>
              <w:snapToGrid w:val="0"/>
              <w:color w:val="000000" w:themeColor="text1"/>
              <w:sz w:val="28"/>
              <w:szCs w:val="52"/>
              <w:highlight w:val="none"/>
              <w14:textFill>
                <w14:solidFill>
                  <w14:schemeClr w14:val="tx1"/>
                </w14:solidFill>
              </w14:textFill>
            </w:rPr>
            <w:t>参选人须知</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ab/>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begin"/>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instrText xml:space="preserve"> PAGEREF _Toc19995 \h </w:instrTex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5</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end"/>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end"/>
          </w:r>
        </w:p>
        <w:p w14:paraId="49A88855">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begin"/>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instrText xml:space="preserve"> HYPERLINK \l _Toc14671 </w:instrTex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48"/>
              <w:highlight w:val="none"/>
              <w14:textFill>
                <w14:solidFill>
                  <w14:schemeClr w14:val="tx1"/>
                </w14:solidFill>
              </w14:textFill>
            </w:rPr>
            <w:t>第三章 评选办法</w:t>
          </w:r>
          <w:r>
            <w:rPr>
              <w:rFonts w:hint="eastAsia" w:ascii="Times New Roman" w:hAnsi="Times New Roman" w:eastAsia="方正黑体_GBK" w:cs="Times New Roman"/>
              <w:b w:val="0"/>
              <w:bCs/>
              <w:color w:val="000000" w:themeColor="text1"/>
              <w:sz w:val="28"/>
              <w:szCs w:val="48"/>
              <w:highlight w:val="none"/>
              <w:lang w:eastAsia="zh-CN"/>
              <w14:textFill>
                <w14:solidFill>
                  <w14:schemeClr w14:val="tx1"/>
                </w14:solidFill>
              </w14:textFill>
            </w:rPr>
            <w:t>（</w:t>
          </w:r>
          <w:r>
            <w:rPr>
              <w:rFonts w:hint="eastAsia" w:ascii="方正仿宋_GBK" w:hAnsi="方正仿宋_GBK" w:eastAsia="方正仿宋_GBK" w:cs="方正仿宋_GBK"/>
              <w:bCs w:val="0"/>
              <w:snapToGrid w:val="0"/>
              <w:color w:val="000000" w:themeColor="text1"/>
              <w:sz w:val="28"/>
              <w:szCs w:val="48"/>
              <w:highlight w:val="none"/>
              <w:lang w:val="en-US" w:eastAsia="zh-CN"/>
              <w14:textFill>
                <w14:solidFill>
                  <w14:schemeClr w14:val="tx1"/>
                </w14:solidFill>
              </w14:textFill>
            </w:rPr>
            <w:t>综合评估</w:t>
          </w:r>
          <w:r>
            <w:rPr>
              <w:rFonts w:hint="eastAsia" w:ascii="方正仿宋_GBK" w:hAnsi="方正仿宋_GBK" w:eastAsia="方正仿宋_GBK" w:cs="方正仿宋_GBK"/>
              <w:color w:val="000000" w:themeColor="text1"/>
              <w:kern w:val="0"/>
              <w:sz w:val="24"/>
              <w:szCs w:val="28"/>
              <w:highlight w:val="none"/>
              <w14:textFill>
                <w14:solidFill>
                  <w14:schemeClr w14:val="tx1"/>
                </w14:solidFill>
              </w14:textFill>
            </w:rPr>
            <w:t>法</w:t>
          </w:r>
          <w:r>
            <w:rPr>
              <w:rFonts w:hint="eastAsia" w:ascii="Times New Roman" w:hAnsi="Times New Roman" w:eastAsia="方正黑体_GBK" w:cs="Times New Roman"/>
              <w:b w:val="0"/>
              <w:bCs/>
              <w:color w:val="000000" w:themeColor="text1"/>
              <w:sz w:val="28"/>
              <w:szCs w:val="48"/>
              <w:highlight w:val="none"/>
              <w:lang w:eastAsia="zh-CN"/>
              <w14:textFill>
                <w14:solidFill>
                  <w14:schemeClr w14:val="tx1"/>
                </w14:solidFill>
              </w14:textFill>
            </w:rPr>
            <w:t>）</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ab/>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begin"/>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instrText xml:space="preserve"> PAGEREF _Toc14671 \h </w:instrTex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10</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end"/>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end"/>
          </w:r>
        </w:p>
        <w:p w14:paraId="34370462">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eastAsia" w:ascii="Times New Roman" w:hAnsi="Times New Roman" w:eastAsia="方正黑体_GBK" w:cs="Times New Roman"/>
              <w:b w:val="0"/>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begin"/>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instrText xml:space="preserve"> HYPERLINK \l _Toc28064 </w:instrTex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60"/>
              <w:highlight w:val="none"/>
              <w14:textFill>
                <w14:solidFill>
                  <w14:schemeClr w14:val="tx1"/>
                </w14:solidFill>
              </w14:textFill>
            </w:rPr>
            <w:t>第四章</w:t>
          </w:r>
          <w:r>
            <w:rPr>
              <w:rFonts w:hint="eastAsia" w:ascii="Times New Roman" w:hAnsi="Times New Roman" w:eastAsia="方正黑体_GBK" w:cs="Times New Roman"/>
              <w:b w:val="0"/>
              <w:bCs/>
              <w:color w:val="000000" w:themeColor="text1"/>
              <w:sz w:val="28"/>
              <w:szCs w:val="60"/>
              <w:highlight w:val="none"/>
              <w:lang w:val="en-US" w:eastAsia="zh-CN"/>
              <w14:textFill>
                <w14:solidFill>
                  <w14:schemeClr w14:val="tx1"/>
                </w14:solidFill>
              </w14:textFill>
            </w:rPr>
            <w:t xml:space="preserve"> </w:t>
          </w:r>
          <w:r>
            <w:rPr>
              <w:rFonts w:hint="default" w:ascii="Times New Roman" w:hAnsi="Times New Roman" w:eastAsia="方正黑体_GBK" w:cs="Times New Roman"/>
              <w:b w:val="0"/>
              <w:bCs/>
              <w:color w:val="000000" w:themeColor="text1"/>
              <w:sz w:val="28"/>
              <w:szCs w:val="60"/>
              <w:highlight w:val="none"/>
              <w14:textFill>
                <w14:solidFill>
                  <w14:schemeClr w14:val="tx1"/>
                </w14:solidFill>
              </w14:textFill>
            </w:rPr>
            <w:t>合同条款及格式</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ab/>
          </w:r>
          <w:r>
            <w:rPr>
              <w:rFonts w:hint="eastAsia" w:ascii="Times New Roman" w:hAnsi="Times New Roman" w:eastAsia="方正黑体_GBK" w:cs="Times New Roman"/>
              <w:b w:val="0"/>
              <w:bCs/>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end"/>
          </w:r>
          <w:r>
            <w:rPr>
              <w:rFonts w:hint="eastAsia" w:ascii="Times New Roman" w:hAnsi="Times New Roman" w:eastAsia="方正黑体_GBK" w:cs="Times New Roman"/>
              <w:b w:val="0"/>
              <w:bCs/>
              <w:color w:val="000000" w:themeColor="text1"/>
              <w:kern w:val="2"/>
              <w:sz w:val="28"/>
              <w:szCs w:val="44"/>
              <w:highlight w:val="none"/>
              <w:lang w:val="en-US" w:eastAsia="zh-CN"/>
              <w14:textFill>
                <w14:solidFill>
                  <w14:schemeClr w14:val="tx1"/>
                </w14:solidFill>
              </w14:textFill>
            </w:rPr>
            <w:t>2</w:t>
          </w:r>
        </w:p>
        <w:p w14:paraId="3B248D7F">
          <w:pPr>
            <w:pStyle w:val="32"/>
            <w:keepNext w:val="0"/>
            <w:keepLines w:val="0"/>
            <w:pageBreakBefore w:val="0"/>
            <w:widowControl w:val="0"/>
            <w:tabs>
              <w:tab w:val="right" w:leader="dot" w:pos="9214"/>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begin"/>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instrText xml:space="preserve"> HYPERLINK \l _Toc17299 </w:instrText>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separate"/>
          </w:r>
          <w:r>
            <w:rPr>
              <w:rFonts w:hint="default" w:ascii="Times New Roman" w:hAnsi="Times New Roman" w:eastAsia="方正黑体_GBK" w:cs="Times New Roman"/>
              <w:b w:val="0"/>
              <w:bCs/>
              <w:color w:val="000000" w:themeColor="text1"/>
              <w:sz w:val="28"/>
              <w:szCs w:val="52"/>
              <w:highlight w:val="none"/>
              <w14:textFill>
                <w14:solidFill>
                  <w14:schemeClr w14:val="tx1"/>
                </w14:solidFill>
              </w14:textFill>
            </w:rPr>
            <w:t>第五章</w:t>
          </w:r>
          <w:r>
            <w:rPr>
              <w:rFonts w:hint="eastAsia" w:ascii="Times New Roman" w:hAnsi="Times New Roman" w:eastAsia="方正黑体_GBK" w:cs="Times New Roman"/>
              <w:b w:val="0"/>
              <w:bCs/>
              <w:color w:val="000000" w:themeColor="text1"/>
              <w:sz w:val="28"/>
              <w:szCs w:val="52"/>
              <w:highlight w:val="none"/>
              <w:lang w:val="en-US" w:eastAsia="zh-CN"/>
              <w14:textFill>
                <w14:solidFill>
                  <w14:schemeClr w14:val="tx1"/>
                </w14:solidFill>
              </w14:textFill>
            </w:rPr>
            <w:t xml:space="preserve"> </w:t>
          </w:r>
          <w:r>
            <w:rPr>
              <w:rFonts w:hint="default" w:ascii="Times New Roman" w:hAnsi="Times New Roman" w:eastAsia="方正黑体_GBK" w:cs="Times New Roman"/>
              <w:b w:val="0"/>
              <w:bCs/>
              <w:color w:val="000000" w:themeColor="text1"/>
              <w:sz w:val="28"/>
              <w:szCs w:val="52"/>
              <w:highlight w:val="none"/>
              <w14:textFill>
                <w14:solidFill>
                  <w14:schemeClr w14:val="tx1"/>
                </w14:solidFill>
              </w14:textFill>
            </w:rPr>
            <w:t>参选文件格式</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tab/>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begin"/>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instrText xml:space="preserve"> PAGEREF _Toc17299 \h </w:instrTex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separate"/>
          </w:r>
          <w:r>
            <w:rPr>
              <w:rFonts w:hint="eastAsia" w:ascii="Times New Roman" w:hAnsi="Times New Roman" w:eastAsia="方正黑体_GBK" w:cs="Times New Roman"/>
              <w:b w:val="0"/>
              <w:bCs/>
              <w:color w:val="000000" w:themeColor="text1"/>
              <w:sz w:val="28"/>
              <w:szCs w:val="28"/>
              <w:highlight w:val="none"/>
              <w:lang w:val="en-US" w:eastAsia="zh-CN"/>
              <w14:textFill>
                <w14:solidFill>
                  <w14:schemeClr w14:val="tx1"/>
                </w14:solidFill>
              </w14:textFill>
            </w:rPr>
            <w:t>24</w:t>
          </w:r>
          <w:r>
            <w:rPr>
              <w:rFonts w:hint="default" w:ascii="Times New Roman" w:hAnsi="Times New Roman" w:eastAsia="方正黑体_GBK" w:cs="Times New Roman"/>
              <w:b w:val="0"/>
              <w:bCs/>
              <w:color w:val="000000" w:themeColor="text1"/>
              <w:sz w:val="28"/>
              <w:szCs w:val="28"/>
              <w:highlight w:val="none"/>
              <w14:textFill>
                <w14:solidFill>
                  <w14:schemeClr w14:val="tx1"/>
                </w14:solidFill>
              </w14:textFill>
            </w:rPr>
            <w:fldChar w:fldCharType="end"/>
          </w:r>
          <w:r>
            <w:rPr>
              <w:rFonts w:hint="default" w:ascii="Times New Roman" w:hAnsi="Times New Roman" w:eastAsia="方正黑体_GBK" w:cs="Times New Roman"/>
              <w:b w:val="0"/>
              <w:bCs/>
              <w:color w:val="000000" w:themeColor="text1"/>
              <w:kern w:val="2"/>
              <w:sz w:val="28"/>
              <w:szCs w:val="44"/>
              <w:highlight w:val="none"/>
              <w:lang w:val="zh-CN"/>
              <w14:textFill>
                <w14:solidFill>
                  <w14:schemeClr w14:val="tx1"/>
                </w14:solidFill>
              </w14:textFill>
            </w:rPr>
            <w:fldChar w:fldCharType="end"/>
          </w:r>
        </w:p>
        <w:p w14:paraId="524F9C0F">
          <w:pPr>
            <w:pStyle w:val="2"/>
            <w:numPr>
              <w:ilvl w:val="255"/>
              <w:numId w:val="0"/>
            </w:numPr>
            <w:spacing w:before="0" w:after="0" w:line="360" w:lineRule="auto"/>
            <w:jc w:val="both"/>
            <w:rPr>
              <w:rFonts w:ascii="Times New Roman" w:hAnsi="Times New Roman" w:eastAsia="宋体" w:cs="Times New Roman"/>
              <w:b/>
              <w:bCs/>
              <w:color w:val="000000" w:themeColor="text1"/>
              <w:kern w:val="2"/>
              <w:sz w:val="44"/>
              <w:szCs w:val="28"/>
              <w:highlight w:val="none"/>
              <w:lang w:val="zh-CN" w:eastAsia="zh-CN" w:bidi="ar-SA"/>
              <w14:textFill>
                <w14:solidFill>
                  <w14:schemeClr w14:val="tx1"/>
                </w14:solidFill>
              </w14:textFill>
            </w:rPr>
          </w:pPr>
          <w:r>
            <w:rPr>
              <w:rFonts w:hint="default" w:ascii="Times New Roman" w:hAnsi="Times New Roman" w:eastAsia="宋体" w:cs="Times New Roman"/>
              <w:color w:val="000000" w:themeColor="text1"/>
              <w:kern w:val="2"/>
              <w:szCs w:val="28"/>
              <w:highlight w:val="none"/>
              <w:lang w:val="zh-CN"/>
              <w14:textFill>
                <w14:solidFill>
                  <w14:schemeClr w14:val="tx1"/>
                </w14:solidFill>
              </w14:textFill>
            </w:rPr>
            <w:fldChar w:fldCharType="end"/>
          </w:r>
        </w:p>
      </w:sdtContent>
    </w:sdt>
    <w:p w14:paraId="392BD61A">
      <w:pPr>
        <w:rPr>
          <w:color w:val="000000" w:themeColor="text1"/>
          <w:highlight w:val="none"/>
          <w:lang w:val="zh-CN"/>
          <w14:textFill>
            <w14:solidFill>
              <w14:schemeClr w14:val="tx1"/>
            </w14:solidFill>
          </w14:textFill>
        </w:rPr>
      </w:pPr>
    </w:p>
    <w:p w14:paraId="212E6325">
      <w:pPr>
        <w:rPr>
          <w:rFonts w:ascii="Times New Roman" w:hAnsi="Times New Roman" w:eastAsia="宋体" w:cs="Times New Roman"/>
          <w:color w:val="000000" w:themeColor="text1"/>
          <w:kern w:val="2"/>
          <w:sz w:val="22"/>
          <w:szCs w:val="28"/>
          <w:highlight w:val="none"/>
          <w:lang w:val="zh-CN"/>
          <w14:textFill>
            <w14:solidFill>
              <w14:schemeClr w14:val="tx1"/>
            </w14:solidFill>
          </w14:textFill>
        </w:rPr>
      </w:pPr>
      <w:r>
        <w:rPr>
          <w:rFonts w:ascii="Times New Roman" w:hAnsi="Times New Roman" w:eastAsia="宋体" w:cs="Times New Roman"/>
          <w:color w:val="000000" w:themeColor="text1"/>
          <w:kern w:val="2"/>
          <w:sz w:val="22"/>
          <w:szCs w:val="28"/>
          <w:highlight w:val="none"/>
          <w:lang w:val="zh-CN"/>
          <w14:textFill>
            <w14:solidFill>
              <w14:schemeClr w14:val="tx1"/>
            </w14:solidFill>
          </w14:textFill>
        </w:rPr>
        <w:br w:type="page"/>
      </w:r>
    </w:p>
    <w:p w14:paraId="28ACF3E5">
      <w:pPr>
        <w:pStyle w:val="2"/>
        <w:pageBreakBefore w:val="0"/>
        <w:widowControl w:val="0"/>
        <w:numPr>
          <w:ilvl w:val="255"/>
          <w:numId w:val="0"/>
        </w:numPr>
        <w:kinsoku/>
        <w:wordWrap/>
        <w:overflowPunct/>
        <w:topLinePunct w:val="0"/>
        <w:autoSpaceDE/>
        <w:autoSpaceDN/>
        <w:bidi w:val="0"/>
        <w:spacing w:before="0" w:after="0" w:line="360" w:lineRule="auto"/>
        <w:jc w:val="center"/>
        <w:textAlignment w:val="auto"/>
        <w:outlineLvl w:val="0"/>
        <w:rPr>
          <w:rFonts w:ascii="Times New Roman" w:hAnsi="Times New Roman" w:eastAsiaTheme="minorEastAsia"/>
          <w:bCs w:val="0"/>
          <w:snapToGrid w:val="0"/>
          <w:color w:val="000000" w:themeColor="text1"/>
          <w:sz w:val="36"/>
          <w:szCs w:val="36"/>
          <w:highlight w:val="none"/>
          <w14:textFill>
            <w14:solidFill>
              <w14:schemeClr w14:val="tx1"/>
            </w14:solidFill>
          </w14:textFill>
        </w:rPr>
      </w:pPr>
      <w:bookmarkStart w:id="8" w:name="_Toc15702"/>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t xml:space="preserve">第一章 </w:t>
      </w:r>
      <w:bookmarkEnd w:id="0"/>
      <w:bookmarkEnd w:id="1"/>
      <w:bookmarkEnd w:id="2"/>
      <w:bookmarkEnd w:id="3"/>
      <w:bookmarkEnd w:id="4"/>
      <w:bookmarkEnd w:id="5"/>
      <w:bookmarkEnd w:id="6"/>
      <w:bookmarkEnd w:id="7"/>
      <w:bookmarkStart w:id="9" w:name="_Toc443428032"/>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t>比选公告</w:t>
      </w:r>
      <w:bookmarkEnd w:id="8"/>
    </w:p>
    <w:p w14:paraId="3569C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themeColor="text1"/>
          <w:sz w:val="32"/>
          <w:szCs w:val="32"/>
          <w:highlight w:val="none"/>
          <w14:textFill>
            <w14:solidFill>
              <w14:schemeClr w14:val="tx1"/>
            </w14:solidFill>
          </w14:textFill>
        </w:rPr>
      </w:pPr>
    </w:p>
    <w:p w14:paraId="61085071">
      <w:pPr>
        <w:pStyle w:val="46"/>
        <w:keepNext w:val="0"/>
        <w:keepLines w:val="0"/>
        <w:pageBreakBefore w:val="0"/>
        <w:widowControl w:val="0"/>
        <w:kinsoku/>
        <w:wordWrap/>
        <w:overflowPunct/>
        <w:topLinePunct w:val="0"/>
        <w:autoSpaceDE/>
        <w:autoSpaceDN/>
        <w:bidi w:val="0"/>
        <w:adjustRightInd/>
        <w:snapToGrid/>
        <w:spacing w:line="400" w:lineRule="exact"/>
        <w:ind w:left="1600" w:leftChars="0" w:hanging="1600" w:hangingChars="500"/>
        <w:jc w:val="center"/>
        <w:textAlignment w:val="auto"/>
        <w:rPr>
          <w:rFonts w:hint="eastAsia"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上桥公司某诉讼案选聘律师事务所服务项目</w:t>
      </w:r>
    </w:p>
    <w:p w14:paraId="5E1B82D9">
      <w:pPr>
        <w:pStyle w:val="46"/>
        <w:keepNext w:val="0"/>
        <w:keepLines w:val="0"/>
        <w:pageBreakBefore w:val="0"/>
        <w:widowControl w:val="0"/>
        <w:kinsoku/>
        <w:wordWrap/>
        <w:overflowPunct/>
        <w:topLinePunct w:val="0"/>
        <w:autoSpaceDE/>
        <w:autoSpaceDN/>
        <w:bidi w:val="0"/>
        <w:adjustRightInd/>
        <w:snapToGrid/>
        <w:spacing w:line="400" w:lineRule="exact"/>
        <w:ind w:left="1600" w:leftChars="0" w:hanging="1600" w:hangingChars="500"/>
        <w:jc w:val="center"/>
        <w:textAlignment w:val="auto"/>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比选公告</w:t>
      </w:r>
    </w:p>
    <w:p w14:paraId="49D6596C">
      <w:pPr>
        <w:spacing w:line="360" w:lineRule="auto"/>
        <w:outlineLvl w:val="1"/>
        <w:rPr>
          <w:rFonts w:ascii="Times New Roman" w:hAnsi="Times New Roman" w:cs="Times New Roman"/>
          <w:b/>
          <w:bCs/>
          <w:color w:val="000000" w:themeColor="text1"/>
          <w:sz w:val="22"/>
          <w:szCs w:val="22"/>
          <w:highlight w:val="none"/>
          <w14:textFill>
            <w14:solidFill>
              <w14:schemeClr w14:val="tx1"/>
            </w14:solidFill>
          </w14:textFill>
        </w:rPr>
      </w:pPr>
      <w:bookmarkStart w:id="10" w:name="_Toc20407151"/>
    </w:p>
    <w:bookmarkEnd w:id="9"/>
    <w:bookmarkEnd w:id="10"/>
    <w:p w14:paraId="409F7C75">
      <w:pPr>
        <w:spacing w:line="400" w:lineRule="exact"/>
        <w:ind w:firstLine="422" w:firstLineChars="200"/>
        <w:rPr>
          <w:rFonts w:ascii="宋体" w:hAnsi="宋体"/>
          <w:b/>
          <w:color w:val="000000" w:themeColor="text1"/>
          <w:szCs w:val="21"/>
          <w:highlight w:val="none"/>
          <w14:textFill>
            <w14:solidFill>
              <w14:schemeClr w14:val="tx1"/>
            </w14:solidFill>
          </w14:textFill>
        </w:rPr>
      </w:pPr>
      <w:bookmarkStart w:id="11" w:name="_Toc98767858"/>
      <w:bookmarkStart w:id="12" w:name="_Toc7257"/>
      <w:bookmarkStart w:id="13" w:name="_Toc20407154"/>
      <w:r>
        <w:rPr>
          <w:rFonts w:hint="eastAsia" w:ascii="宋体" w:hAnsi="宋体"/>
          <w:b/>
          <w:color w:val="000000" w:themeColor="text1"/>
          <w:szCs w:val="21"/>
          <w:highlight w:val="none"/>
          <w:lang w:val="en-US" w:eastAsia="zh-CN"/>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比选</w:t>
      </w:r>
      <w:r>
        <w:rPr>
          <w:rFonts w:ascii="宋体" w:hAnsi="宋体"/>
          <w:b/>
          <w:color w:val="000000" w:themeColor="text1"/>
          <w:szCs w:val="21"/>
          <w:highlight w:val="none"/>
          <w14:textFill>
            <w14:solidFill>
              <w14:schemeClr w14:val="tx1"/>
            </w14:solidFill>
          </w14:textFill>
        </w:rPr>
        <w:t>条件</w:t>
      </w:r>
    </w:p>
    <w:p w14:paraId="0D927E65">
      <w:pPr>
        <w:adjustRightInd w:val="0"/>
        <w:snapToGrid w:val="0"/>
        <w:spacing w:line="400" w:lineRule="exact"/>
        <w:ind w:firstLine="420" w:firstLineChars="200"/>
        <w:rPr>
          <w:rFonts w:hint="eastAsia" w:ascii="宋体" w:hAnsi="宋体"/>
          <w:snapToGrid w:val="0"/>
          <w:color w:val="000000" w:themeColor="text1"/>
          <w:szCs w:val="21"/>
          <w:highlight w:val="none"/>
          <w14:textFill>
            <w14:solidFill>
              <w14:schemeClr w14:val="tx1"/>
            </w14:solidFill>
          </w14:textFill>
        </w:rPr>
      </w:pPr>
      <w:bookmarkStart w:id="14" w:name="_Toc200359428"/>
      <w:bookmarkStart w:id="15" w:name="_Toc200359239"/>
      <w:bookmarkStart w:id="16" w:name="_Toc366085624"/>
      <w:bookmarkStart w:id="17" w:name="_Toc228772446"/>
      <w:bookmarkStart w:id="18" w:name="_Toc438467306"/>
      <w:r>
        <w:rPr>
          <w:rFonts w:hint="eastAsia" w:ascii="宋体" w:hAnsi="宋体"/>
          <w:snapToGrid w:val="0"/>
          <w:color w:val="000000" w:themeColor="text1"/>
          <w:szCs w:val="21"/>
          <w:highlight w:val="none"/>
          <w:lang w:val="en-US" w:eastAsia="zh-CN"/>
          <w14:textFill>
            <w14:solidFill>
              <w14:schemeClr w14:val="tx1"/>
            </w14:solidFill>
          </w14:textFill>
        </w:rPr>
        <w:t>本项目为上桥公司某诉讼案选聘律师事务所服务项目</w:t>
      </w:r>
      <w:r>
        <w:rPr>
          <w:rFonts w:hint="eastAsia" w:ascii="宋体" w:hAnsi="宋体"/>
          <w:snapToGrid w:val="0"/>
          <w:color w:val="000000" w:themeColor="text1"/>
          <w:szCs w:val="21"/>
          <w:highlight w:val="none"/>
          <w14:textFill>
            <w14:solidFill>
              <w14:schemeClr w14:val="tx1"/>
            </w14:solidFill>
          </w14:textFill>
        </w:rPr>
        <w:t>，比选人为重庆市上桥粮食中转库有限责任公司，本项目资金已到位，邀请符合条件的单位参与比选。</w:t>
      </w:r>
      <w:bookmarkEnd w:id="14"/>
      <w:bookmarkEnd w:id="15"/>
      <w:bookmarkEnd w:id="16"/>
      <w:bookmarkEnd w:id="17"/>
      <w:bookmarkEnd w:id="18"/>
    </w:p>
    <w:p w14:paraId="05D0CAE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二、</w:t>
      </w:r>
      <w:r>
        <w:rPr>
          <w:rFonts w:hint="eastAsia" w:ascii="宋体" w:hAnsi="宋体"/>
          <w:b/>
          <w:color w:val="000000" w:themeColor="text1"/>
          <w:szCs w:val="21"/>
          <w:highlight w:val="none"/>
          <w14:textFill>
            <w14:solidFill>
              <w14:schemeClr w14:val="tx1"/>
            </w14:solidFill>
          </w14:textFill>
        </w:rPr>
        <w:t>项目</w:t>
      </w:r>
      <w:r>
        <w:rPr>
          <w:rFonts w:ascii="宋体" w:hAnsi="宋体"/>
          <w:b/>
          <w:color w:val="000000" w:themeColor="text1"/>
          <w:szCs w:val="21"/>
          <w:highlight w:val="none"/>
          <w14:textFill>
            <w14:solidFill>
              <w14:schemeClr w14:val="tx1"/>
            </w14:solidFill>
          </w14:textFill>
        </w:rPr>
        <w:t>概况</w:t>
      </w:r>
    </w:p>
    <w:p w14:paraId="351544EA">
      <w:pPr>
        <w:numPr>
          <w:ilvl w:val="0"/>
          <w:numId w:val="0"/>
        </w:numPr>
        <w:adjustRightInd w:val="0"/>
        <w:snapToGrid w:val="0"/>
        <w:spacing w:line="400" w:lineRule="exact"/>
        <w:ind w:firstLine="420" w:firstLineChars="200"/>
        <w:rPr>
          <w:rFonts w:hint="eastAsia" w:ascii="宋体" w:hAnsi="宋体" w:eastAsia="宋体"/>
          <w:snapToGrid w:val="0"/>
          <w:color w:val="000000" w:themeColor="text1"/>
          <w:szCs w:val="21"/>
          <w:highlight w:val="none"/>
          <w:lang w:val="en-US" w:eastAsia="zh-CN"/>
          <w14:textFill>
            <w14:solidFill>
              <w14:schemeClr w14:val="tx1"/>
            </w14:solidFill>
          </w14:textFill>
        </w:rPr>
      </w:pPr>
      <w:r>
        <w:rPr>
          <w:rFonts w:hint="eastAsia" w:ascii="Times New Roman" w:hAnsi="Times New Roman"/>
          <w:snapToGrid w:val="0"/>
          <w:color w:val="000000" w:themeColor="text1"/>
          <w:szCs w:val="21"/>
          <w:highlight w:val="none"/>
          <w:lang w:eastAsia="zh-CN"/>
          <w14:textFill>
            <w14:solidFill>
              <w14:schemeClr w14:val="tx1"/>
            </w14:solidFill>
          </w14:textFill>
        </w:rPr>
        <w:t>（</w:t>
      </w:r>
      <w:r>
        <w:rPr>
          <w:rFonts w:hint="eastAsia" w:ascii="Times New Roman" w:hAnsi="Times New Roman"/>
          <w:snapToGrid w:val="0"/>
          <w:color w:val="000000" w:themeColor="text1"/>
          <w:szCs w:val="21"/>
          <w:highlight w:val="none"/>
          <w:lang w:val="en-US" w:eastAsia="zh-CN"/>
          <w14:textFill>
            <w14:solidFill>
              <w14:schemeClr w14:val="tx1"/>
            </w14:solidFill>
          </w14:textFill>
        </w:rPr>
        <w:t>一</w:t>
      </w:r>
      <w:r>
        <w:rPr>
          <w:rFonts w:hint="eastAsia" w:ascii="Times New Roman" w:hAnsi="Times New Roman"/>
          <w:snapToGrid w:val="0"/>
          <w:color w:val="000000" w:themeColor="text1"/>
          <w:szCs w:val="21"/>
          <w:highlight w:val="none"/>
          <w:lang w:eastAsia="zh-CN"/>
          <w14:textFill>
            <w14:solidFill>
              <w14:schemeClr w14:val="tx1"/>
            </w14:solidFill>
          </w14:textFill>
        </w:rPr>
        <w:t>）</w:t>
      </w:r>
      <w:r>
        <w:rPr>
          <w:rFonts w:hint="eastAsia" w:ascii="宋体" w:hAnsi="宋体"/>
          <w:snapToGrid w:val="0"/>
          <w:color w:val="000000" w:themeColor="text1"/>
          <w:szCs w:val="21"/>
          <w:highlight w:val="none"/>
          <w14:textFill>
            <w14:solidFill>
              <w14:schemeClr w14:val="tx1"/>
            </w14:solidFill>
          </w14:textFill>
        </w:rPr>
        <w:t>项目名称：</w:t>
      </w:r>
      <w:r>
        <w:rPr>
          <w:rFonts w:hint="eastAsia" w:ascii="宋体" w:hAnsi="宋体"/>
          <w:snapToGrid w:val="0"/>
          <w:color w:val="000000" w:themeColor="text1"/>
          <w:szCs w:val="21"/>
          <w:highlight w:val="none"/>
          <w:lang w:val="en-US" w:eastAsia="zh-CN"/>
          <w14:textFill>
            <w14:solidFill>
              <w14:schemeClr w14:val="tx1"/>
            </w14:solidFill>
          </w14:textFill>
        </w:rPr>
        <w:t>上桥公司某诉讼案选聘律师事务所服务项目</w:t>
      </w:r>
    </w:p>
    <w:p w14:paraId="44357E29">
      <w:pPr>
        <w:adjustRightInd w:val="0"/>
        <w:snapToGrid w:val="0"/>
        <w:spacing w:line="400" w:lineRule="exact"/>
        <w:ind w:firstLine="420" w:firstLineChars="200"/>
        <w:rPr>
          <w:rFonts w:ascii="宋体" w:hAnsi="宋体"/>
          <w:snapToGrid w:val="0"/>
          <w:color w:val="000000" w:themeColor="text1"/>
          <w:szCs w:val="21"/>
          <w:highlight w:val="none"/>
          <w14:textFill>
            <w14:solidFill>
              <w14:schemeClr w14:val="tx1"/>
            </w14:solidFill>
          </w14:textFill>
        </w:rPr>
      </w:pPr>
      <w:r>
        <w:rPr>
          <w:rFonts w:hint="eastAsia" w:ascii="Times New Roman" w:hAnsi="Times New Roman"/>
          <w:snapToGrid w:val="0"/>
          <w:color w:val="000000" w:themeColor="text1"/>
          <w:szCs w:val="21"/>
          <w:highlight w:val="none"/>
          <w:lang w:eastAsia="zh-CN"/>
          <w14:textFill>
            <w14:solidFill>
              <w14:schemeClr w14:val="tx1"/>
            </w14:solidFill>
          </w14:textFill>
        </w:rPr>
        <w:t>（</w:t>
      </w:r>
      <w:r>
        <w:rPr>
          <w:rFonts w:hint="eastAsia" w:ascii="Times New Roman" w:hAnsi="Times New Roman"/>
          <w:snapToGrid w:val="0"/>
          <w:color w:val="000000" w:themeColor="text1"/>
          <w:szCs w:val="21"/>
          <w:highlight w:val="none"/>
          <w:lang w:val="en-US" w:eastAsia="zh-CN"/>
          <w14:textFill>
            <w14:solidFill>
              <w14:schemeClr w14:val="tx1"/>
            </w14:solidFill>
          </w14:textFill>
        </w:rPr>
        <w:t>二</w:t>
      </w:r>
      <w:r>
        <w:rPr>
          <w:rFonts w:hint="eastAsia" w:ascii="Times New Roman" w:hAnsi="Times New Roman"/>
          <w:snapToGrid w:val="0"/>
          <w:color w:val="000000" w:themeColor="text1"/>
          <w:szCs w:val="21"/>
          <w:highlight w:val="none"/>
          <w:lang w:eastAsia="zh-CN"/>
          <w14:textFill>
            <w14:solidFill>
              <w14:schemeClr w14:val="tx1"/>
            </w14:solidFill>
          </w14:textFill>
        </w:rPr>
        <w:t>）</w:t>
      </w:r>
      <w:r>
        <w:rPr>
          <w:rFonts w:hint="eastAsia" w:ascii="宋体" w:hAnsi="宋体"/>
          <w:snapToGrid w:val="0"/>
          <w:color w:val="000000" w:themeColor="text1"/>
          <w:szCs w:val="21"/>
          <w:highlight w:val="none"/>
          <w14:textFill>
            <w14:solidFill>
              <w14:schemeClr w14:val="tx1"/>
            </w14:solidFill>
          </w14:textFill>
        </w:rPr>
        <w:t>资金来源：企业自筹。</w:t>
      </w:r>
    </w:p>
    <w:p w14:paraId="28919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eastAsia="宋体" w:cs="Times New Roman"/>
          <w:snapToGrid w:val="0"/>
          <w:color w:val="000000" w:themeColor="text1"/>
          <w:szCs w:val="21"/>
          <w:highlight w:val="none"/>
          <w:lang w:eastAsia="zh-CN"/>
          <w14:textFill>
            <w14:solidFill>
              <w14:schemeClr w14:val="tx1"/>
            </w14:solidFill>
          </w14:textFill>
        </w:rPr>
        <w:t>（</w:t>
      </w:r>
      <w:r>
        <w:rPr>
          <w:rFonts w:hint="eastAsia" w:ascii="宋体" w:hAnsi="宋体" w:eastAsia="宋体" w:cs="Times New Roman"/>
          <w:snapToGrid w:val="0"/>
          <w:color w:val="000000" w:themeColor="text1"/>
          <w:szCs w:val="21"/>
          <w:highlight w:val="none"/>
          <w:lang w:val="en-US" w:eastAsia="zh-CN"/>
          <w14:textFill>
            <w14:solidFill>
              <w14:schemeClr w14:val="tx1"/>
            </w14:solidFill>
          </w14:textFill>
        </w:rPr>
        <w:t>三</w:t>
      </w:r>
      <w:r>
        <w:rPr>
          <w:rFonts w:hint="eastAsia" w:ascii="宋体" w:hAnsi="宋体" w:eastAsia="宋体" w:cs="Times New Roman"/>
          <w:snapToGrid w:val="0"/>
          <w:color w:val="000000" w:themeColor="text1"/>
          <w:szCs w:val="21"/>
          <w:highlight w:val="none"/>
          <w:lang w:eastAsia="zh-CN"/>
          <w14:textFill>
            <w14:solidFill>
              <w14:schemeClr w14:val="tx1"/>
            </w14:solidFill>
          </w14:textFill>
        </w:rPr>
        <w:t>）</w:t>
      </w:r>
      <w:r>
        <w:rPr>
          <w:rFonts w:hint="eastAsia" w:ascii="宋体" w:hAnsi="宋体" w:eastAsia="宋体" w:cs="Times New Roman"/>
          <w:snapToGrid w:val="0"/>
          <w:color w:val="000000" w:themeColor="text1"/>
          <w:szCs w:val="21"/>
          <w:highlight w:val="none"/>
          <w14:textFill>
            <w14:solidFill>
              <w14:schemeClr w14:val="tx1"/>
            </w14:solidFill>
          </w14:textFill>
        </w:rPr>
        <w:t>项目概况：</w:t>
      </w:r>
      <w:r>
        <w:rPr>
          <w:rFonts w:hint="eastAsia" w:ascii="宋体" w:hAnsi="宋体"/>
          <w:snapToGrid w:val="0"/>
          <w:color w:val="000000" w:themeColor="text1"/>
          <w:szCs w:val="21"/>
          <w:highlight w:val="none"/>
          <w:lang w:val="en-US" w:eastAsia="zh-CN"/>
          <w14:textFill>
            <w14:solidFill>
              <w14:schemeClr w14:val="tx1"/>
            </w14:solidFill>
          </w14:textFill>
        </w:rPr>
        <w:t>某公司认为其对租赁物进行了改扩建，要求我司支付改扩建房屋补偿款，暂计4634627.4元(具体金额最终以司法鉴定造价为准)。该案将于2026年1月5日开庭审理，现聘请律师代理被告应诉，案件情况详见第二章参选人须知。</w:t>
      </w:r>
    </w:p>
    <w:p w14:paraId="14ABD06A">
      <w:pPr>
        <w:adjustRightInd w:val="0"/>
        <w:snapToGrid w:val="0"/>
        <w:spacing w:line="400" w:lineRule="exact"/>
        <w:ind w:firstLine="420" w:firstLineChars="200"/>
        <w:rPr>
          <w:rFonts w:hint="eastAsia"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Times New Roman"/>
          <w:snapToGrid w:val="0"/>
          <w:color w:val="000000" w:themeColor="text1"/>
          <w:szCs w:val="21"/>
          <w:highlight w:val="none"/>
          <w:lang w:eastAsia="zh-CN"/>
          <w14:textFill>
            <w14:solidFill>
              <w14:schemeClr w14:val="tx1"/>
            </w14:solidFill>
          </w14:textFill>
        </w:rPr>
        <w:t>（</w:t>
      </w:r>
      <w:r>
        <w:rPr>
          <w:rFonts w:hint="eastAsia" w:ascii="宋体" w:hAnsi="宋体" w:eastAsia="宋体" w:cs="Times New Roman"/>
          <w:snapToGrid w:val="0"/>
          <w:color w:val="000000" w:themeColor="text1"/>
          <w:szCs w:val="21"/>
          <w:highlight w:val="none"/>
          <w:lang w:val="en-US" w:eastAsia="zh-CN"/>
          <w14:textFill>
            <w14:solidFill>
              <w14:schemeClr w14:val="tx1"/>
            </w14:solidFill>
          </w14:textFill>
        </w:rPr>
        <w:t>四</w:t>
      </w:r>
      <w:r>
        <w:rPr>
          <w:rFonts w:hint="eastAsia" w:ascii="宋体" w:hAnsi="宋体" w:eastAsia="宋体" w:cs="Times New Roman"/>
          <w:snapToGrid w:val="0"/>
          <w:color w:val="000000" w:themeColor="text1"/>
          <w:szCs w:val="21"/>
          <w:highlight w:val="none"/>
          <w:lang w:eastAsia="zh-CN"/>
          <w14:textFill>
            <w14:solidFill>
              <w14:schemeClr w14:val="tx1"/>
            </w14:solidFill>
          </w14:textFill>
        </w:rPr>
        <w:t>）</w:t>
      </w:r>
      <w:r>
        <w:rPr>
          <w:rFonts w:hint="eastAsia" w:ascii="宋体" w:hAnsi="宋体" w:eastAsia="宋体" w:cs="Times New Roman"/>
          <w:snapToGrid w:val="0"/>
          <w:color w:val="000000" w:themeColor="text1"/>
          <w:szCs w:val="21"/>
          <w:highlight w:val="none"/>
          <w14:textFill>
            <w14:solidFill>
              <w14:schemeClr w14:val="tx1"/>
            </w14:solidFill>
          </w14:textFill>
        </w:rPr>
        <w:t>比选范围：</w:t>
      </w:r>
      <w:r>
        <w:rPr>
          <w:rFonts w:hint="eastAsia" w:ascii="宋体" w:hAnsi="宋体" w:eastAsia="宋体" w:cs="宋体"/>
          <w:snapToGrid w:val="0"/>
          <w:color w:val="000000" w:themeColor="text1"/>
          <w:szCs w:val="21"/>
          <w:highlight w:val="none"/>
          <w14:textFill>
            <w14:solidFill>
              <w14:schemeClr w14:val="tx1"/>
            </w14:solidFill>
          </w14:textFill>
        </w:rPr>
        <w:t>一审、二审期间法律服务工作。包括提供法律咨询、出庭应诉、参与和解磋商、谈判，起草、审核拟签署、递交的法律文件及为</w:t>
      </w:r>
      <w:r>
        <w:rPr>
          <w:rFonts w:hint="eastAsia" w:ascii="宋体" w:hAnsi="宋体" w:eastAsia="宋体" w:cs="宋体"/>
          <w:snapToGrid w:val="0"/>
          <w:color w:val="000000" w:themeColor="text1"/>
          <w:szCs w:val="21"/>
          <w:highlight w:val="none"/>
          <w:lang w:val="en-US" w:eastAsia="zh-CN"/>
          <w14:textFill>
            <w14:solidFill>
              <w14:schemeClr w14:val="tx1"/>
            </w14:solidFill>
          </w14:textFill>
        </w:rPr>
        <w:t>上桥</w:t>
      </w:r>
      <w:r>
        <w:rPr>
          <w:rFonts w:hint="eastAsia" w:ascii="宋体" w:hAnsi="宋体" w:eastAsia="宋体" w:cs="宋体"/>
          <w:snapToGrid w:val="0"/>
          <w:color w:val="000000" w:themeColor="text1"/>
          <w:szCs w:val="21"/>
          <w:highlight w:val="none"/>
          <w14:textFill>
            <w14:solidFill>
              <w14:schemeClr w14:val="tx1"/>
            </w14:solidFill>
          </w14:textFill>
        </w:rPr>
        <w:t>公司与法院等单位沟通，提供法律支持等事宜。</w:t>
      </w:r>
    </w:p>
    <w:p w14:paraId="5C31B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（五）项目地址：比选人指定。</w:t>
      </w:r>
    </w:p>
    <w:p w14:paraId="70C6A6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（六）服务期：合同签订之日起至本案委托事项终止（含当事人和解、 不起诉、撤诉、判决、调解等）为止。</w:t>
      </w:r>
    </w:p>
    <w:p w14:paraId="69B9D925">
      <w:p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bookmarkStart w:id="19" w:name="_Toc14973"/>
      <w:r>
        <w:rPr>
          <w:rFonts w:hint="eastAsia" w:ascii="Times New Roman" w:hAnsi="Times New Roman"/>
          <w:b/>
          <w:color w:val="000000" w:themeColor="text1"/>
          <w:szCs w:val="21"/>
          <w:highlight w:val="none"/>
          <w:lang w:val="en-US" w:eastAsia="zh-CN"/>
          <w14:textFill>
            <w14:solidFill>
              <w14:schemeClr w14:val="tx1"/>
            </w14:solidFill>
          </w14:textFill>
        </w:rPr>
        <w:t>三、</w:t>
      </w:r>
      <w:r>
        <w:rPr>
          <w:rFonts w:hint="eastAsia" w:ascii="宋体" w:hAnsi="宋体"/>
          <w:b/>
          <w:color w:val="000000" w:themeColor="text1"/>
          <w:szCs w:val="21"/>
          <w:highlight w:val="none"/>
          <w:lang w:eastAsia="zh-CN"/>
          <w14:textFill>
            <w14:solidFill>
              <w14:schemeClr w14:val="tx1"/>
            </w14:solidFill>
          </w14:textFill>
        </w:rPr>
        <w:t>参选</w:t>
      </w:r>
      <w:r>
        <w:rPr>
          <w:rFonts w:ascii="宋体" w:hAnsi="宋体"/>
          <w:b/>
          <w:color w:val="000000" w:themeColor="text1"/>
          <w:szCs w:val="21"/>
          <w:highlight w:val="none"/>
          <w14:textFill>
            <w14:solidFill>
              <w14:schemeClr w14:val="tx1"/>
            </w14:solidFill>
          </w14:textFill>
        </w:rPr>
        <w:t>人资格要求</w:t>
      </w:r>
      <w:bookmarkEnd w:id="19"/>
      <w:bookmarkStart w:id="20" w:name="_Toc10466"/>
    </w:p>
    <w:bookmarkEnd w:id="20"/>
    <w:p w14:paraId="71E17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（一）基本资格条件</w:t>
      </w:r>
    </w:p>
    <w:p w14:paraId="2E482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1.具有独立承担民事责任的能力；</w:t>
      </w:r>
    </w:p>
    <w:p w14:paraId="3816A3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2.具有良好的商业信誉和健全的财务会计制度；</w:t>
      </w:r>
    </w:p>
    <w:p w14:paraId="24FEB5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3.有依法缴纳税收和社会保障资金的良好记录；</w:t>
      </w:r>
    </w:p>
    <w:p w14:paraId="692782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4.参加本次比选活动近三年内，在经营活动中没有重大违法记录。</w:t>
      </w:r>
    </w:p>
    <w:p w14:paraId="5F1F43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（二）特定资格条件</w:t>
      </w:r>
    </w:p>
    <w:p w14:paraId="57F881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1.参选人须是合法注册并且有效存续的律师事务所，具有律师事务所执业许可证；</w:t>
      </w:r>
    </w:p>
    <w:p w14:paraId="39A634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2.近三年内，无司法行政机关处罚记录；</w:t>
      </w:r>
    </w:p>
    <w:p w14:paraId="46FB9B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3.参选律所与比选人无利益冲突和回避情形；</w:t>
      </w:r>
    </w:p>
    <w:p w14:paraId="3241B8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4.</w:t>
      </w:r>
      <w:bookmarkStart w:id="21" w:name="OLE_LINK2"/>
      <w:r>
        <w:rPr>
          <w:rFonts w:hint="eastAsia" w:ascii="宋体" w:hAnsi="宋体"/>
          <w:snapToGrid w:val="0"/>
          <w:color w:val="000000" w:themeColor="text1"/>
          <w:szCs w:val="21"/>
          <w:highlight w:val="none"/>
          <w:lang w:val="en-US" w:eastAsia="zh-CN"/>
          <w14:textFill>
            <w14:solidFill>
              <w14:schemeClr w14:val="tx1"/>
            </w14:solidFill>
          </w14:textFill>
        </w:rPr>
        <w:t>人员要求：设置本项目团队负责人，执业时间须在5年以上；团队成员不少于2人（含团队负责人），团队成员执业时间不低于1年。</w:t>
      </w:r>
    </w:p>
    <w:bookmarkEnd w:id="21"/>
    <w:p w14:paraId="57E0C5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5.本项目不接受联合体应选。</w:t>
      </w:r>
    </w:p>
    <w:p w14:paraId="1C061B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具体要求详见第二章参选人须知前附表第7项参选人资质条件、能力和信誉。</w:t>
      </w:r>
    </w:p>
    <w:p w14:paraId="53ED3112">
      <w:pPr>
        <w:adjustRightInd w:val="0"/>
        <w:snapToGrid w:val="0"/>
        <w:spacing w:line="400" w:lineRule="exact"/>
        <w:ind w:firstLine="422" w:firstLineChars="200"/>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五、</w:t>
      </w:r>
      <w:r>
        <w:rPr>
          <w:rFonts w:hint="default" w:ascii="宋体" w:hAnsi="宋体"/>
          <w:b/>
          <w:color w:val="000000" w:themeColor="text1"/>
          <w:szCs w:val="21"/>
          <w:highlight w:val="none"/>
          <w:lang w:val="en-US" w:eastAsia="zh-CN"/>
          <w14:textFill>
            <w14:solidFill>
              <w14:schemeClr w14:val="tx1"/>
            </w14:solidFill>
          </w14:textFill>
        </w:rPr>
        <w:t>参选文件的递交</w:t>
      </w:r>
      <w:bookmarkEnd w:id="11"/>
      <w:bookmarkEnd w:id="12"/>
      <w:bookmarkEnd w:id="13"/>
    </w:p>
    <w:p w14:paraId="6966EA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bookmarkStart w:id="22" w:name="_Toc20407155"/>
      <w:bookmarkStart w:id="23" w:name="_Toc24143"/>
      <w:bookmarkStart w:id="24" w:name="_Toc443428036"/>
      <w:bookmarkStart w:id="25" w:name="_Toc2134013922"/>
      <w:r>
        <w:rPr>
          <w:rFonts w:hint="eastAsia" w:ascii="宋体" w:hAnsi="宋体"/>
          <w:snapToGrid w:val="0"/>
          <w:color w:val="000000" w:themeColor="text1"/>
          <w:szCs w:val="21"/>
          <w:highlight w:val="none"/>
          <w:lang w:val="en-US" w:eastAsia="zh-CN"/>
          <w14:textFill>
            <w14:solidFill>
              <w14:schemeClr w14:val="tx1"/>
            </w14:solidFill>
          </w14:textFill>
        </w:rPr>
        <w:t>（一）递交</w:t>
      </w:r>
      <w:r>
        <w:rPr>
          <w:rFonts w:hint="default" w:ascii="宋体" w:hAnsi="宋体"/>
          <w:snapToGrid w:val="0"/>
          <w:color w:val="000000" w:themeColor="text1"/>
          <w:szCs w:val="21"/>
          <w:highlight w:val="none"/>
          <w:lang w:val="en-US" w:eastAsia="zh-CN"/>
          <w14:textFill>
            <w14:solidFill>
              <w14:schemeClr w14:val="tx1"/>
            </w14:solidFill>
          </w14:textFill>
        </w:rPr>
        <w:t>截止时间：20</w:t>
      </w:r>
      <w:r>
        <w:rPr>
          <w:rFonts w:hint="eastAsia" w:ascii="宋体" w:hAnsi="宋体"/>
          <w:snapToGrid w:val="0"/>
          <w:color w:val="000000" w:themeColor="text1"/>
          <w:szCs w:val="21"/>
          <w:highlight w:val="none"/>
          <w:lang w:val="en-US" w:eastAsia="zh-CN"/>
          <w14:textFill>
            <w14:solidFill>
              <w14:schemeClr w14:val="tx1"/>
            </w14:solidFill>
          </w14:textFill>
        </w:rPr>
        <w:t>25</w:t>
      </w:r>
      <w:r>
        <w:rPr>
          <w:rFonts w:hint="default" w:ascii="宋体" w:hAnsi="宋体"/>
          <w:snapToGrid w:val="0"/>
          <w:color w:val="000000" w:themeColor="text1"/>
          <w:szCs w:val="21"/>
          <w:highlight w:val="none"/>
          <w:lang w:val="en-US" w:eastAsia="zh-CN"/>
          <w14:textFill>
            <w14:solidFill>
              <w14:schemeClr w14:val="tx1"/>
            </w14:solidFill>
          </w14:textFill>
        </w:rPr>
        <w:t>年</w:t>
      </w:r>
      <w:r>
        <w:rPr>
          <w:rFonts w:hint="eastAsia" w:ascii="宋体" w:hAnsi="宋体"/>
          <w:snapToGrid w:val="0"/>
          <w:color w:val="000000" w:themeColor="text1"/>
          <w:szCs w:val="21"/>
          <w:highlight w:val="none"/>
          <w:lang w:val="en-US" w:eastAsia="zh-CN"/>
          <w14:textFill>
            <w14:solidFill>
              <w14:schemeClr w14:val="tx1"/>
            </w14:solidFill>
          </w14:textFill>
        </w:rPr>
        <w:t>12</w:t>
      </w:r>
      <w:r>
        <w:rPr>
          <w:rFonts w:hint="default" w:ascii="宋体" w:hAnsi="宋体"/>
          <w:snapToGrid w:val="0"/>
          <w:color w:val="000000" w:themeColor="text1"/>
          <w:szCs w:val="21"/>
          <w:highlight w:val="none"/>
          <w:lang w:val="en-US" w:eastAsia="zh-CN"/>
          <w14:textFill>
            <w14:solidFill>
              <w14:schemeClr w14:val="tx1"/>
            </w14:solidFill>
          </w14:textFill>
        </w:rPr>
        <w:t>月</w:t>
      </w:r>
      <w:r>
        <w:rPr>
          <w:rFonts w:hint="eastAsia" w:ascii="宋体" w:hAnsi="宋体"/>
          <w:snapToGrid w:val="0"/>
          <w:color w:val="000000" w:themeColor="text1"/>
          <w:szCs w:val="21"/>
          <w:highlight w:val="none"/>
          <w:lang w:val="en-US" w:eastAsia="zh-CN"/>
          <w14:textFill>
            <w14:solidFill>
              <w14:schemeClr w14:val="tx1"/>
            </w14:solidFill>
          </w14:textFill>
        </w:rPr>
        <w:t>24</w:t>
      </w:r>
      <w:r>
        <w:rPr>
          <w:rFonts w:hint="default" w:ascii="宋体" w:hAnsi="宋体"/>
          <w:snapToGrid w:val="0"/>
          <w:color w:val="000000" w:themeColor="text1"/>
          <w:szCs w:val="21"/>
          <w:highlight w:val="none"/>
          <w:lang w:val="en-US" w:eastAsia="zh-CN"/>
          <w14:textFill>
            <w14:solidFill>
              <w14:schemeClr w14:val="tx1"/>
            </w14:solidFill>
          </w14:textFill>
        </w:rPr>
        <w:t>日</w:t>
      </w:r>
      <w:r>
        <w:rPr>
          <w:rFonts w:hint="eastAsia" w:ascii="宋体" w:hAnsi="宋体"/>
          <w:snapToGrid w:val="0"/>
          <w:color w:val="000000" w:themeColor="text1"/>
          <w:szCs w:val="21"/>
          <w:highlight w:val="none"/>
          <w:lang w:val="en-US" w:eastAsia="zh-CN"/>
          <w14:textFill>
            <w14:solidFill>
              <w14:schemeClr w14:val="tx1"/>
            </w14:solidFill>
          </w14:textFill>
        </w:rPr>
        <w:t>10</w:t>
      </w:r>
      <w:r>
        <w:rPr>
          <w:rFonts w:hint="default" w:ascii="宋体" w:hAnsi="宋体"/>
          <w:snapToGrid w:val="0"/>
          <w:color w:val="000000" w:themeColor="text1"/>
          <w:szCs w:val="21"/>
          <w:highlight w:val="none"/>
          <w:lang w:val="en-US" w:eastAsia="zh-CN"/>
          <w14:textFill>
            <w14:solidFill>
              <w14:schemeClr w14:val="tx1"/>
            </w14:solidFill>
          </w14:textFill>
        </w:rPr>
        <w:t>时</w:t>
      </w:r>
      <w:r>
        <w:rPr>
          <w:rFonts w:hint="eastAsia" w:ascii="宋体" w:hAnsi="宋体"/>
          <w:snapToGrid w:val="0"/>
          <w:color w:val="000000" w:themeColor="text1"/>
          <w:szCs w:val="21"/>
          <w:highlight w:val="none"/>
          <w:lang w:val="en-US" w:eastAsia="zh-CN"/>
          <w14:textFill>
            <w14:solidFill>
              <w14:schemeClr w14:val="tx1"/>
            </w14:solidFill>
          </w14:textFill>
        </w:rPr>
        <w:t>00</w:t>
      </w:r>
      <w:r>
        <w:rPr>
          <w:rFonts w:hint="default" w:ascii="宋体" w:hAnsi="宋体"/>
          <w:snapToGrid w:val="0"/>
          <w:color w:val="000000" w:themeColor="text1"/>
          <w:szCs w:val="21"/>
          <w:highlight w:val="none"/>
          <w:lang w:val="en-US" w:eastAsia="zh-CN"/>
          <w14:textFill>
            <w14:solidFill>
              <w14:schemeClr w14:val="tx1"/>
            </w14:solidFill>
          </w14:textFill>
        </w:rPr>
        <w:t>分</w:t>
      </w:r>
    </w:p>
    <w:p w14:paraId="55E485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（二）递交地址</w:t>
      </w:r>
      <w:r>
        <w:rPr>
          <w:rFonts w:hint="default" w:ascii="宋体" w:hAnsi="宋体"/>
          <w:snapToGrid w:val="0"/>
          <w:color w:val="000000" w:themeColor="text1"/>
          <w:szCs w:val="21"/>
          <w:highlight w:val="none"/>
          <w:lang w:val="en-US" w:eastAsia="zh-CN"/>
          <w14:textFill>
            <w14:solidFill>
              <w14:schemeClr w14:val="tx1"/>
            </w14:solidFill>
          </w14:textFill>
        </w:rPr>
        <w:t>：重庆市高新区白市驿镇高田坎村66号</w:t>
      </w:r>
      <w:r>
        <w:rPr>
          <w:rFonts w:hint="eastAsia" w:ascii="宋体" w:hAnsi="宋体"/>
          <w:snapToGrid w:val="0"/>
          <w:color w:val="000000" w:themeColor="text1"/>
          <w:szCs w:val="21"/>
          <w:highlight w:val="none"/>
          <w:lang w:val="en-US" w:eastAsia="zh-CN"/>
          <w14:textFill>
            <w14:solidFill>
              <w14:schemeClr w14:val="tx1"/>
            </w14:solidFill>
          </w14:textFill>
        </w:rPr>
        <w:t>，上桥公司办公大楼607室</w:t>
      </w:r>
    </w:p>
    <w:p w14:paraId="392195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color w:val="000000" w:themeColor="text1"/>
          <w:szCs w:val="21"/>
          <w:highlight w:val="none"/>
          <w:lang w:val="en-US" w:eastAsia="zh-CN"/>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（三）</w:t>
      </w:r>
      <w:r>
        <w:rPr>
          <w:rFonts w:hint="default" w:ascii="宋体" w:hAnsi="宋体"/>
          <w:snapToGrid w:val="0"/>
          <w:color w:val="000000" w:themeColor="text1"/>
          <w:szCs w:val="21"/>
          <w:highlight w:val="none"/>
          <w:lang w:val="en-US" w:eastAsia="zh-CN"/>
          <w14:textFill>
            <w14:solidFill>
              <w14:schemeClr w14:val="tx1"/>
            </w14:solidFill>
          </w14:textFill>
        </w:rPr>
        <w:t>逾期送达的或者未送达指定地点的参选文件，比选人不予受理。</w:t>
      </w:r>
    </w:p>
    <w:p w14:paraId="6A64F4B7">
      <w:pPr>
        <w:adjustRightInd w:val="0"/>
        <w:snapToGrid w:val="0"/>
        <w:spacing w:line="400" w:lineRule="exact"/>
        <w:ind w:firstLine="422" w:firstLineChars="200"/>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六、</w:t>
      </w:r>
      <w:r>
        <w:rPr>
          <w:rFonts w:hint="default" w:ascii="宋体" w:hAnsi="宋体"/>
          <w:b/>
          <w:color w:val="000000" w:themeColor="text1"/>
          <w:szCs w:val="21"/>
          <w:highlight w:val="none"/>
          <w:lang w:eastAsia="zh-CN"/>
          <w14:textFill>
            <w14:solidFill>
              <w14:schemeClr w14:val="tx1"/>
            </w14:solidFill>
          </w14:textFill>
        </w:rPr>
        <w:t>发布公告的媒介</w:t>
      </w:r>
      <w:bookmarkEnd w:id="22"/>
      <w:bookmarkEnd w:id="23"/>
      <w:bookmarkEnd w:id="24"/>
      <w:bookmarkEnd w:id="25"/>
    </w:p>
    <w:p w14:paraId="3C6DA2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bookmarkStart w:id="26" w:name="_Toc1247598507"/>
      <w:bookmarkStart w:id="27" w:name="_Toc20407156"/>
      <w:bookmarkStart w:id="28" w:name="_Toc27570"/>
      <w:bookmarkStart w:id="29" w:name="_Toc443428037"/>
      <w:r>
        <w:rPr>
          <w:rFonts w:hint="default" w:ascii="宋体" w:hAnsi="宋体"/>
          <w:snapToGrid w:val="0"/>
          <w:color w:val="000000" w:themeColor="text1"/>
          <w:szCs w:val="21"/>
          <w:highlight w:val="none"/>
          <w:lang w:val="en-US" w:eastAsia="zh-CN"/>
          <w14:textFill>
            <w14:solidFill>
              <w14:schemeClr w14:val="tx1"/>
            </w14:solidFill>
          </w14:textFill>
        </w:rPr>
        <w:t>本次比选公告在“重庆国际投资咨询集团有限公司（www.cqiic.com）”发布。</w:t>
      </w:r>
    </w:p>
    <w:p w14:paraId="3D24E584">
      <w:pPr>
        <w:adjustRightInd w:val="0"/>
        <w:snapToGrid w:val="0"/>
        <w:spacing w:line="400" w:lineRule="exact"/>
        <w:ind w:firstLine="422" w:firstLineChars="200"/>
        <w:rPr>
          <w:rFonts w:hint="eastAsia" w:ascii="宋体" w:hAnsi="宋体"/>
          <w:b/>
          <w:color w:val="000000" w:themeColor="text1"/>
          <w:szCs w:val="21"/>
          <w:highlight w:val="none"/>
          <w:lang w:eastAsia="zh-CN"/>
          <w14:textFill>
            <w14:solidFill>
              <w14:schemeClr w14:val="tx1"/>
            </w14:solidFill>
          </w14:textFill>
        </w:rPr>
      </w:pPr>
      <w:bookmarkStart w:id="62" w:name="_GoBack"/>
      <w:r>
        <w:rPr>
          <w:rFonts w:hint="eastAsia" w:ascii="宋体" w:hAnsi="宋体"/>
          <w:b/>
          <w:color w:val="000000" w:themeColor="text1"/>
          <w:szCs w:val="21"/>
          <w:highlight w:val="none"/>
          <w:lang w:val="en-US" w:eastAsia="zh-CN"/>
          <w14:textFill>
            <w14:solidFill>
              <w14:schemeClr w14:val="tx1"/>
            </w14:solidFill>
          </w14:textFill>
        </w:rPr>
        <w:t>七、</w:t>
      </w:r>
      <w:r>
        <w:rPr>
          <w:rFonts w:hint="default" w:ascii="宋体" w:hAnsi="宋体"/>
          <w:b/>
          <w:color w:val="000000" w:themeColor="text1"/>
          <w:szCs w:val="21"/>
          <w:highlight w:val="none"/>
          <w:lang w:eastAsia="zh-CN"/>
          <w14:textFill>
            <w14:solidFill>
              <w14:schemeClr w14:val="tx1"/>
            </w14:solidFill>
          </w14:textFill>
        </w:rPr>
        <w:t xml:space="preserve"> 联系方式</w:t>
      </w:r>
      <w:bookmarkEnd w:id="26"/>
      <w:bookmarkEnd w:id="27"/>
      <w:bookmarkEnd w:id="28"/>
      <w:bookmarkEnd w:id="29"/>
    </w:p>
    <w:bookmarkEnd w:id="62"/>
    <w:p w14:paraId="3918E3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default" w:ascii="宋体" w:hAnsi="宋体"/>
          <w:snapToGrid w:val="0"/>
          <w:color w:val="000000" w:themeColor="text1"/>
          <w:szCs w:val="21"/>
          <w:highlight w:val="none"/>
          <w:lang w:val="en-US" w:eastAsia="zh-CN"/>
          <w14:textFill>
            <w14:solidFill>
              <w14:schemeClr w14:val="tx1"/>
            </w14:solidFill>
          </w14:textFill>
        </w:rPr>
        <w:t>比 选 人：重庆市上桥粮食中转库有限责任公司</w:t>
      </w:r>
    </w:p>
    <w:p w14:paraId="288FC6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default" w:ascii="宋体" w:hAnsi="宋体"/>
          <w:snapToGrid w:val="0"/>
          <w:color w:val="000000" w:themeColor="text1"/>
          <w:szCs w:val="21"/>
          <w:highlight w:val="none"/>
          <w:lang w:val="en-US" w:eastAsia="zh-CN"/>
          <w14:textFill>
            <w14:solidFill>
              <w14:schemeClr w14:val="tx1"/>
            </w14:solidFill>
          </w14:textFill>
        </w:rPr>
        <w:t>地    址：重庆市高新区白市驿镇高田坎村66号</w:t>
      </w:r>
    </w:p>
    <w:p w14:paraId="3058DF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default" w:ascii="宋体" w:hAnsi="宋体"/>
          <w:snapToGrid w:val="0"/>
          <w:color w:val="000000" w:themeColor="text1"/>
          <w:szCs w:val="21"/>
          <w:highlight w:val="none"/>
          <w:lang w:val="en-US" w:eastAsia="zh-CN"/>
          <w14:textFill>
            <w14:solidFill>
              <w14:schemeClr w14:val="tx1"/>
            </w14:solidFill>
          </w14:textFill>
        </w:rPr>
        <w:t>联 系 人：</w:t>
      </w:r>
      <w:r>
        <w:rPr>
          <w:rFonts w:hint="eastAsia" w:ascii="宋体" w:hAnsi="宋体"/>
          <w:snapToGrid w:val="0"/>
          <w:color w:val="000000" w:themeColor="text1"/>
          <w:szCs w:val="21"/>
          <w:highlight w:val="none"/>
          <w:lang w:val="en-US" w:eastAsia="zh-CN"/>
          <w14:textFill>
            <w14:solidFill>
              <w14:schemeClr w14:val="tx1"/>
            </w14:solidFill>
          </w14:textFill>
        </w:rPr>
        <w:t>屈</w:t>
      </w:r>
      <w:r>
        <w:rPr>
          <w:rFonts w:hint="default" w:ascii="宋体" w:hAnsi="宋体"/>
          <w:snapToGrid w:val="0"/>
          <w:color w:val="000000" w:themeColor="text1"/>
          <w:szCs w:val="21"/>
          <w:highlight w:val="none"/>
          <w:lang w:val="en-US" w:eastAsia="zh-CN"/>
          <w14:textFill>
            <w14:solidFill>
              <w14:schemeClr w14:val="tx1"/>
            </w14:solidFill>
          </w14:textFill>
        </w:rPr>
        <w:t xml:space="preserve">女士                      </w:t>
      </w:r>
    </w:p>
    <w:p w14:paraId="64CF8A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color w:val="000000" w:themeColor="text1"/>
          <w:szCs w:val="21"/>
          <w:highlight w:val="none"/>
          <w:lang w:val="en-US" w:eastAsia="zh-CN"/>
          <w14:textFill>
            <w14:solidFill>
              <w14:schemeClr w14:val="tx1"/>
            </w14:solidFill>
          </w14:textFill>
        </w:rPr>
      </w:pPr>
      <w:r>
        <w:rPr>
          <w:rFonts w:hint="default" w:ascii="宋体" w:hAnsi="宋体"/>
          <w:snapToGrid w:val="0"/>
          <w:color w:val="000000" w:themeColor="text1"/>
          <w:szCs w:val="21"/>
          <w:highlight w:val="none"/>
          <w:lang w:val="en-US" w:eastAsia="zh-CN"/>
          <w14:textFill>
            <w14:solidFill>
              <w14:schemeClr w14:val="tx1"/>
            </w14:solidFill>
          </w14:textFill>
        </w:rPr>
        <w:t>联系电话：023-67301457</w:t>
      </w:r>
    </w:p>
    <w:p w14:paraId="5854BE07">
      <w:pPr>
        <w:pStyle w:val="65"/>
        <w:rPr>
          <w:rFonts w:ascii="Times New Roman" w:hAnsi="Times New Roman"/>
          <w:color w:val="000000" w:themeColor="text1"/>
          <w:highlight w:val="none"/>
          <w14:textFill>
            <w14:solidFill>
              <w14:schemeClr w14:val="tx1"/>
            </w14:solidFill>
          </w14:textFill>
        </w:rPr>
      </w:pPr>
    </w:p>
    <w:p w14:paraId="3EFD513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Times New Roman" w:hAnsi="Times New Roman" w:eastAsiaTheme="minorEastAsia"/>
          <w:bCs w:val="0"/>
          <w:snapToGrid w:val="0"/>
          <w:color w:val="000000" w:themeColor="text1"/>
          <w:sz w:val="36"/>
          <w:szCs w:val="36"/>
          <w:highlight w:val="none"/>
          <w14:textFill>
            <w14:solidFill>
              <w14:schemeClr w14:val="tx1"/>
            </w14:solidFill>
          </w14:textFill>
        </w:rPr>
      </w:pPr>
      <w:r>
        <w:rPr>
          <w:rFonts w:ascii="Times New Roman" w:hAnsi="Times New Roman" w:eastAsiaTheme="minorEastAsia"/>
          <w:b w:val="0"/>
          <w:snapToGrid w:val="0"/>
          <w:color w:val="000000" w:themeColor="text1"/>
          <w:kern w:val="0"/>
          <w:sz w:val="48"/>
          <w:szCs w:val="22"/>
          <w:highlight w:val="none"/>
          <w14:textFill>
            <w14:solidFill>
              <w14:schemeClr w14:val="tx1"/>
            </w14:solidFill>
          </w14:textFill>
        </w:rPr>
        <w:br w:type="page"/>
      </w:r>
      <w:bookmarkStart w:id="30" w:name="_Toc524469099"/>
      <w:bookmarkStart w:id="31" w:name="_Toc224103315"/>
      <w:bookmarkStart w:id="32" w:name="_Toc11624"/>
      <w:bookmarkStart w:id="33" w:name="_Toc19995"/>
      <w:bookmarkStart w:id="34" w:name="_Toc287607744"/>
      <w:bookmarkStart w:id="35" w:name="_Toc357777841"/>
      <w:bookmarkStart w:id="36" w:name="_Toc15374"/>
      <w:bookmarkStart w:id="37" w:name="_Toc22523"/>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t>第二章</w:t>
      </w:r>
      <w:r>
        <w:rPr>
          <w:rFonts w:hint="eastAsia" w:ascii="Times New Roman" w:hAnsi="Times New Roman" w:eastAsiaTheme="minorEastAsia"/>
          <w:bCs w:val="0"/>
          <w:snapToGrid w:val="0"/>
          <w:color w:val="000000" w:themeColor="text1"/>
          <w:sz w:val="36"/>
          <w:szCs w:val="36"/>
          <w:highlight w:val="none"/>
          <w:lang w:val="en-US" w:eastAsia="zh-CN"/>
          <w14:textFill>
            <w14:solidFill>
              <w14:schemeClr w14:val="tx1"/>
            </w14:solidFill>
          </w14:textFill>
        </w:rPr>
        <w:t xml:space="preserve"> </w:t>
      </w:r>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t>参选人须知</w:t>
      </w:r>
      <w:bookmarkEnd w:id="30"/>
      <w:bookmarkEnd w:id="31"/>
      <w:bookmarkEnd w:id="32"/>
      <w:bookmarkEnd w:id="33"/>
      <w:bookmarkEnd w:id="34"/>
      <w:bookmarkEnd w:id="35"/>
      <w:bookmarkEnd w:id="36"/>
      <w:bookmarkEnd w:id="37"/>
    </w:p>
    <w:p w14:paraId="378CE41C">
      <w:pPr>
        <w:spacing w:line="360" w:lineRule="auto"/>
        <w:outlineLvl w:val="1"/>
        <w:rPr>
          <w:rFonts w:ascii="Times New Roman" w:hAnsi="Times New Roman" w:eastAsiaTheme="minorEastAsia"/>
          <w:b/>
          <w:bCs w:val="0"/>
          <w:color w:val="000000" w:themeColor="text1"/>
          <w:sz w:val="28"/>
          <w:szCs w:val="28"/>
          <w:highlight w:val="none"/>
          <w14:textFill>
            <w14:solidFill>
              <w14:schemeClr w14:val="tx1"/>
            </w14:solidFill>
          </w14:textFill>
        </w:rPr>
      </w:pPr>
      <w:bookmarkStart w:id="38" w:name="_Toc57905829"/>
      <w:bookmarkStart w:id="39" w:name="_Toc509218708"/>
      <w:bookmarkStart w:id="40" w:name="_Toc8005"/>
      <w:r>
        <w:rPr>
          <w:rFonts w:hint="default" w:ascii="Times New Roman" w:hAnsi="Times New Roman" w:eastAsiaTheme="minorEastAsia"/>
          <w:b/>
          <w:bCs w:val="0"/>
          <w:color w:val="000000" w:themeColor="text1"/>
          <w:sz w:val="28"/>
          <w:szCs w:val="28"/>
          <w:highlight w:val="none"/>
          <w14:textFill>
            <w14:solidFill>
              <w14:schemeClr w14:val="tx1"/>
            </w14:solidFill>
          </w14:textFill>
        </w:rPr>
        <w:t>参选人须知前附表</w:t>
      </w:r>
      <w:bookmarkEnd w:id="38"/>
      <w:bookmarkEnd w:id="39"/>
      <w:bookmarkEnd w:id="40"/>
    </w:p>
    <w:p w14:paraId="324D966C">
      <w:pPr>
        <w:spacing w:line="360" w:lineRule="auto"/>
        <w:ind w:firstLine="422"/>
        <w:rPr>
          <w:rFonts w:ascii="Times New Roman" w:hAnsi="Times New Roman" w:eastAsiaTheme="minorEastAsia"/>
          <w:color w:val="000000" w:themeColor="text1"/>
          <w:sz w:val="22"/>
          <w:szCs w:val="28"/>
          <w:highlight w:val="none"/>
          <w14:textFill>
            <w14:solidFill>
              <w14:schemeClr w14:val="tx1"/>
            </w14:solidFill>
          </w14:textFill>
        </w:rPr>
      </w:pPr>
      <w:r>
        <w:rPr>
          <w:rFonts w:ascii="Times New Roman" w:hAnsi="Times New Roman"/>
          <w:color w:val="000000" w:themeColor="text1"/>
          <w:sz w:val="22"/>
          <w:szCs w:val="22"/>
          <w:highlight w:val="none"/>
          <w14:textFill>
            <w14:solidFill>
              <w14:schemeClr w14:val="tx1"/>
            </w14:solidFill>
          </w14:textFill>
        </w:rPr>
        <w:t>正文内容不允许修改。若</w:t>
      </w:r>
      <w:r>
        <w:rPr>
          <w:rFonts w:hint="default" w:ascii="Times New Roman" w:hAnsi="Times New Roman"/>
          <w:color w:val="000000" w:themeColor="text1"/>
          <w:sz w:val="22"/>
          <w:szCs w:val="22"/>
          <w:highlight w:val="none"/>
          <w14:textFill>
            <w14:solidFill>
              <w14:schemeClr w14:val="tx1"/>
            </w14:solidFill>
          </w14:textFill>
        </w:rPr>
        <w:t>参选人</w:t>
      </w:r>
      <w:r>
        <w:rPr>
          <w:rFonts w:ascii="Times New Roman" w:hAnsi="Times New Roman"/>
          <w:color w:val="000000" w:themeColor="text1"/>
          <w:sz w:val="22"/>
          <w:szCs w:val="22"/>
          <w:highlight w:val="none"/>
          <w14:textFill>
            <w14:solidFill>
              <w14:schemeClr w14:val="tx1"/>
            </w14:solidFill>
          </w14:textFill>
        </w:rPr>
        <w:t>须知前附表与正文不一致的地方，以</w:t>
      </w:r>
      <w:r>
        <w:rPr>
          <w:rFonts w:hint="default" w:ascii="Times New Roman" w:hAnsi="Times New Roman"/>
          <w:color w:val="000000" w:themeColor="text1"/>
          <w:sz w:val="22"/>
          <w:szCs w:val="22"/>
          <w:highlight w:val="none"/>
          <w14:textFill>
            <w14:solidFill>
              <w14:schemeClr w14:val="tx1"/>
            </w14:solidFill>
          </w14:textFill>
        </w:rPr>
        <w:t>参选人</w:t>
      </w:r>
      <w:r>
        <w:rPr>
          <w:rFonts w:ascii="Times New Roman" w:hAnsi="Times New Roman"/>
          <w:color w:val="000000" w:themeColor="text1"/>
          <w:sz w:val="22"/>
          <w:szCs w:val="22"/>
          <w:highlight w:val="none"/>
          <w14:textFill>
            <w14:solidFill>
              <w14:schemeClr w14:val="tx1"/>
            </w14:solidFill>
          </w14:textFill>
        </w:rPr>
        <w:t>须知前附表为准。</w:t>
      </w:r>
    </w:p>
    <w:tbl>
      <w:tblPr>
        <w:tblStyle w:val="48"/>
        <w:tblW w:w="970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1984"/>
        <w:gridCol w:w="6410"/>
      </w:tblGrid>
      <w:tr w14:paraId="1CBA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blHeader/>
        </w:trPr>
        <w:tc>
          <w:tcPr>
            <w:tcW w:w="1311" w:type="dxa"/>
            <w:tcBorders>
              <w:top w:val="single" w:color="000000" w:sz="4" w:space="0"/>
              <w:left w:val="single" w:color="000000" w:sz="4" w:space="0"/>
              <w:bottom w:val="single" w:color="000000" w:sz="4" w:space="0"/>
              <w:right w:val="single" w:color="000000" w:sz="4" w:space="0"/>
            </w:tcBorders>
            <w:vAlign w:val="center"/>
          </w:tcPr>
          <w:p w14:paraId="6839FAC5">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bookmarkStart w:id="41" w:name="_Toc11587"/>
            <w:bookmarkStart w:id="42" w:name="_Toc287607810"/>
            <w:r>
              <w:rPr>
                <w:rStyle w:val="176"/>
                <w:rFonts w:hint="default" w:ascii="Times New Roman" w:hAnsi="Times New Roman"/>
                <w:bCs/>
                <w:color w:val="000000" w:themeColor="text1"/>
                <w:sz w:val="22"/>
                <w:szCs w:val="22"/>
                <w:highlight w:val="none"/>
                <w14:textFill>
                  <w14:solidFill>
                    <w14:schemeClr w14:val="tx1"/>
                  </w14:solidFill>
                </w14:textFill>
              </w:rPr>
              <w:t>条款号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29ACE866">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bCs/>
                <w:color w:val="000000" w:themeColor="text1"/>
                <w:sz w:val="22"/>
                <w:szCs w:val="22"/>
                <w:highlight w:val="none"/>
                <w14:textFill>
                  <w14:solidFill>
                    <w14:schemeClr w14:val="tx1"/>
                  </w14:solidFill>
                </w14:textFill>
              </w:rPr>
              <w:t>条款名称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28A6CBB3">
            <w:pPr>
              <w:pStyle w:val="177"/>
              <w:spacing w:line="360" w:lineRule="auto"/>
              <w:ind w:firstLine="110" w:firstLineChars="50"/>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bCs/>
                <w:color w:val="000000" w:themeColor="text1"/>
                <w:sz w:val="22"/>
                <w:szCs w:val="22"/>
                <w:highlight w:val="none"/>
                <w14:textFill>
                  <w14:solidFill>
                    <w14:schemeClr w14:val="tx1"/>
                  </w14:solidFill>
                </w14:textFill>
              </w:rPr>
              <w:t>编列内容</w:t>
            </w:r>
          </w:p>
        </w:tc>
      </w:tr>
      <w:tr w14:paraId="096F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0C3710D9">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2215E4A3">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比选人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5B88F77C">
            <w:pPr>
              <w:spacing w:line="360" w:lineRule="auto"/>
              <w:ind w:firstLine="440" w:firstLineChars="200"/>
              <w:rPr>
                <w:rFonts w:ascii="Times New Roman" w:hAnsi="Times New Roman" w:cs="Times New Roman" w:eastAsiaTheme="minorEastAsia"/>
                <w:snapToGrid w:val="0"/>
                <w:color w:val="000000" w:themeColor="text1"/>
                <w:sz w:val="22"/>
                <w:szCs w:val="22"/>
                <w:highlight w:val="none"/>
                <w14:textFill>
                  <w14:solidFill>
                    <w14:schemeClr w14:val="tx1"/>
                  </w14:solidFill>
                </w14:textFill>
              </w:rPr>
            </w:pPr>
            <w:r>
              <w:rPr>
                <w:rFonts w:hint="default" w:ascii="Times New Roman" w:hAnsi="Times New Roman" w:cs="Times New Roman" w:eastAsiaTheme="minorEastAsia"/>
                <w:snapToGrid w:val="0"/>
                <w:color w:val="000000" w:themeColor="text1"/>
                <w:sz w:val="22"/>
                <w:szCs w:val="22"/>
                <w:highlight w:val="none"/>
                <w14:textFill>
                  <w14:solidFill>
                    <w14:schemeClr w14:val="tx1"/>
                  </w14:solidFill>
                </w14:textFill>
              </w:rPr>
              <w:t>比 选 人：重庆市上桥粮食中转库有限责任公司</w:t>
            </w:r>
          </w:p>
          <w:p w14:paraId="36A3AEBE">
            <w:pPr>
              <w:spacing w:line="360" w:lineRule="auto"/>
              <w:ind w:firstLine="440" w:firstLineChars="200"/>
              <w:rPr>
                <w:rFonts w:ascii="Times New Roman" w:hAnsi="Times New Roman" w:cs="Times New Roman" w:eastAsiaTheme="minorEastAsia"/>
                <w:snapToGrid w:val="0"/>
                <w:color w:val="000000" w:themeColor="text1"/>
                <w:sz w:val="22"/>
                <w:szCs w:val="22"/>
                <w:highlight w:val="none"/>
                <w14:textFill>
                  <w14:solidFill>
                    <w14:schemeClr w14:val="tx1"/>
                  </w14:solidFill>
                </w14:textFill>
              </w:rPr>
            </w:pPr>
            <w:r>
              <w:rPr>
                <w:rFonts w:hint="default" w:ascii="Times New Roman" w:hAnsi="Times New Roman" w:cs="Times New Roman" w:eastAsiaTheme="minorEastAsia"/>
                <w:snapToGrid w:val="0"/>
                <w:color w:val="000000" w:themeColor="text1"/>
                <w:sz w:val="22"/>
                <w:szCs w:val="22"/>
                <w:highlight w:val="none"/>
                <w14:textFill>
                  <w14:solidFill>
                    <w14:schemeClr w14:val="tx1"/>
                  </w14:solidFill>
                </w14:textFill>
              </w:rPr>
              <w:t>地    址：重庆市高新区白市驿镇高田坎村66号</w:t>
            </w:r>
          </w:p>
          <w:p w14:paraId="57E5B2D7">
            <w:pPr>
              <w:spacing w:line="360" w:lineRule="auto"/>
              <w:ind w:firstLine="440" w:firstLineChars="200"/>
              <w:rPr>
                <w:rFonts w:ascii="Times New Roman" w:hAnsi="Times New Roman" w:cs="Times New Roman" w:eastAsiaTheme="minorEastAsia"/>
                <w:snapToGrid w:val="0"/>
                <w:color w:val="000000" w:themeColor="text1"/>
                <w:sz w:val="22"/>
                <w:szCs w:val="22"/>
                <w:highlight w:val="none"/>
                <w14:textFill>
                  <w14:solidFill>
                    <w14:schemeClr w14:val="tx1"/>
                  </w14:solidFill>
                </w14:textFill>
              </w:rPr>
            </w:pPr>
            <w:r>
              <w:rPr>
                <w:rFonts w:hint="default" w:ascii="Times New Roman" w:hAnsi="Times New Roman" w:cs="Times New Roman" w:eastAsiaTheme="minorEastAsia"/>
                <w:snapToGrid w:val="0"/>
                <w:color w:val="000000" w:themeColor="text1"/>
                <w:sz w:val="22"/>
                <w:szCs w:val="22"/>
                <w:highlight w:val="none"/>
                <w14:textFill>
                  <w14:solidFill>
                    <w14:schemeClr w14:val="tx1"/>
                  </w14:solidFill>
                </w14:textFill>
              </w:rPr>
              <w:t>联 系 人：</w:t>
            </w:r>
            <w:r>
              <w:rPr>
                <w:rFonts w:hint="eastAsia" w:ascii="Times New Roman" w:hAnsi="Times New Roman" w:cs="Times New Roman" w:eastAsiaTheme="minorEastAsia"/>
                <w:snapToGrid w:val="0"/>
                <w:color w:val="000000" w:themeColor="text1"/>
                <w:sz w:val="22"/>
                <w:szCs w:val="22"/>
                <w:highlight w:val="none"/>
                <w:lang w:val="en-US" w:eastAsia="zh-CN"/>
                <w14:textFill>
                  <w14:solidFill>
                    <w14:schemeClr w14:val="tx1"/>
                  </w14:solidFill>
                </w14:textFill>
              </w:rPr>
              <w:t>屈</w:t>
            </w:r>
            <w:r>
              <w:rPr>
                <w:rFonts w:hint="default" w:ascii="Times New Roman" w:hAnsi="Times New Roman" w:cs="Times New Roman" w:eastAsiaTheme="minorEastAsia"/>
                <w:snapToGrid w:val="0"/>
                <w:color w:val="000000" w:themeColor="text1"/>
                <w:sz w:val="22"/>
                <w:szCs w:val="22"/>
                <w:highlight w:val="none"/>
                <w14:textFill>
                  <w14:solidFill>
                    <w14:schemeClr w14:val="tx1"/>
                  </w14:solidFill>
                </w14:textFill>
              </w:rPr>
              <w:t xml:space="preserve">女士                      </w:t>
            </w:r>
          </w:p>
          <w:p w14:paraId="76650165">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Fonts w:hint="default" w:ascii="Times New Roman" w:hAnsi="Times New Roman" w:cs="Times New Roman" w:eastAsiaTheme="minorEastAsia"/>
                <w:snapToGrid w:val="0"/>
                <w:color w:val="000000" w:themeColor="text1"/>
                <w:sz w:val="22"/>
                <w:szCs w:val="22"/>
                <w:highlight w:val="none"/>
                <w14:textFill>
                  <w14:solidFill>
                    <w14:schemeClr w14:val="tx1"/>
                  </w14:solidFill>
                </w14:textFill>
              </w:rPr>
              <w:t>联系电话：023-67301457</w:t>
            </w:r>
          </w:p>
        </w:tc>
      </w:tr>
      <w:tr w14:paraId="1B73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62DA7098">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vAlign w:val="center"/>
          </w:tcPr>
          <w:p w14:paraId="3D460A19">
            <w:pPr>
              <w:pStyle w:val="177"/>
              <w:spacing w:line="360" w:lineRule="auto"/>
              <w:rPr>
                <w:rStyle w:val="176"/>
                <w:rFonts w:hint="default" w:ascii="Times New Roman" w:hAnsi="Times New Roman"/>
                <w:color w:val="000000" w:themeColor="text1"/>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项目名称</w:t>
            </w:r>
          </w:p>
        </w:tc>
        <w:tc>
          <w:tcPr>
            <w:tcW w:w="6410" w:type="dxa"/>
            <w:tcBorders>
              <w:top w:val="single" w:color="000000" w:sz="4" w:space="0"/>
              <w:left w:val="single" w:color="000000" w:sz="4" w:space="0"/>
              <w:bottom w:val="single" w:color="000000" w:sz="4" w:space="0"/>
              <w:right w:val="single" w:color="000000" w:sz="4" w:space="0"/>
            </w:tcBorders>
            <w:vAlign w:val="center"/>
          </w:tcPr>
          <w:p w14:paraId="3FCB2F37">
            <w:pPr>
              <w:numPr>
                <w:ilvl w:val="0"/>
                <w:numId w:val="0"/>
              </w:numPr>
              <w:adjustRightInd w:val="0"/>
              <w:snapToGrid w:val="0"/>
              <w:spacing w:line="400" w:lineRule="exact"/>
              <w:ind w:firstLine="420" w:firstLineChars="200"/>
              <w:rPr>
                <w:rStyle w:val="176"/>
                <w:rFonts w:hint="default" w:ascii="Times New Roman" w:hAnsi="Times New Roman" w:eastAsiaTheme="minorEastAsia"/>
                <w:color w:val="000000" w:themeColor="text1"/>
                <w:sz w:val="22"/>
                <w:szCs w:val="22"/>
                <w:highlight w:val="none"/>
                <w:lang w:val="en-US"/>
                <w14:textFill>
                  <w14:solidFill>
                    <w14:schemeClr w14:val="tx1"/>
                  </w14:solidFill>
                </w14:textFill>
              </w:rPr>
            </w:pPr>
            <w:r>
              <w:rPr>
                <w:rFonts w:hint="eastAsia" w:ascii="宋体" w:hAnsi="宋体"/>
                <w:snapToGrid w:val="0"/>
                <w:color w:val="000000" w:themeColor="text1"/>
                <w:szCs w:val="21"/>
                <w:highlight w:val="none"/>
                <w:lang w:val="en-US" w:eastAsia="zh-CN"/>
                <w14:textFill>
                  <w14:solidFill>
                    <w14:schemeClr w14:val="tx1"/>
                  </w14:solidFill>
                </w14:textFill>
              </w:rPr>
              <w:t>上桥公司某诉讼案选聘律师事务所服务项目</w:t>
            </w:r>
          </w:p>
        </w:tc>
      </w:tr>
      <w:tr w14:paraId="2847A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AE25551">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3EF6C36F">
            <w:pPr>
              <w:pStyle w:val="177"/>
              <w:spacing w:line="360" w:lineRule="auto"/>
              <w:rPr>
                <w:rStyle w:val="176"/>
                <w:rFonts w:hint="default" w:ascii="Times New Roman" w:hAnsi="Times New Roman"/>
                <w:color w:val="000000" w:themeColor="text1"/>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项目地点</w:t>
            </w:r>
          </w:p>
        </w:tc>
        <w:tc>
          <w:tcPr>
            <w:tcW w:w="6410" w:type="dxa"/>
            <w:tcBorders>
              <w:top w:val="single" w:color="000000" w:sz="4" w:space="0"/>
              <w:left w:val="single" w:color="000000" w:sz="4" w:space="0"/>
              <w:bottom w:val="single" w:color="000000" w:sz="4" w:space="0"/>
              <w:right w:val="single" w:color="000000" w:sz="4" w:space="0"/>
            </w:tcBorders>
            <w:vAlign w:val="center"/>
          </w:tcPr>
          <w:p w14:paraId="3DA0FFE6">
            <w:pPr>
              <w:spacing w:line="360" w:lineRule="auto"/>
              <w:ind w:firstLine="440" w:firstLineChars="200"/>
              <w:rPr>
                <w:rStyle w:val="176"/>
                <w:rFonts w:ascii="Times New Roman" w:hAnsi="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同比选公告</w:t>
            </w:r>
          </w:p>
        </w:tc>
      </w:tr>
      <w:tr w14:paraId="3BB1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614A691">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4</w:t>
            </w:r>
          </w:p>
        </w:tc>
        <w:tc>
          <w:tcPr>
            <w:tcW w:w="1984" w:type="dxa"/>
            <w:tcBorders>
              <w:top w:val="single" w:color="000000" w:sz="4" w:space="0"/>
              <w:left w:val="single" w:color="000000" w:sz="4" w:space="0"/>
              <w:bottom w:val="single" w:color="000000" w:sz="4" w:space="0"/>
              <w:right w:val="single" w:color="000000" w:sz="4" w:space="0"/>
            </w:tcBorders>
            <w:vAlign w:val="center"/>
          </w:tcPr>
          <w:p w14:paraId="6C768723">
            <w:pPr>
              <w:pStyle w:val="177"/>
              <w:spacing w:line="360" w:lineRule="auto"/>
              <w:rPr>
                <w:rStyle w:val="176"/>
                <w:rFonts w:hint="default" w:ascii="Times New Roman" w:hAnsi="Times New Roman"/>
                <w:color w:val="000000" w:themeColor="text1"/>
                <w:sz w:val="22"/>
                <w:szCs w:val="22"/>
                <w:highlight w:val="none"/>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项目</w:t>
            </w:r>
            <w:r>
              <w:rPr>
                <w:rStyle w:val="176"/>
                <w:rFonts w:hint="default" w:ascii="Times New Roman" w:hAnsi="Times New Roman"/>
                <w:color w:val="000000" w:themeColor="text1"/>
                <w:sz w:val="22"/>
                <w:szCs w:val="22"/>
                <w:highlight w:val="none"/>
                <w14:textFill>
                  <w14:solidFill>
                    <w14:schemeClr w14:val="tx1"/>
                  </w14:solidFill>
                </w14:textFill>
              </w:rPr>
              <w:t>内容</w:t>
            </w:r>
          </w:p>
        </w:tc>
        <w:tc>
          <w:tcPr>
            <w:tcW w:w="6410" w:type="dxa"/>
            <w:tcBorders>
              <w:top w:val="single" w:color="000000" w:sz="4" w:space="0"/>
              <w:left w:val="single" w:color="000000" w:sz="4" w:space="0"/>
              <w:bottom w:val="single" w:color="000000" w:sz="4" w:space="0"/>
              <w:right w:val="single" w:color="000000" w:sz="4" w:space="0"/>
            </w:tcBorders>
            <w:vAlign w:val="center"/>
          </w:tcPr>
          <w:p w14:paraId="62F241D3">
            <w:pPr>
              <w:tabs>
                <w:tab w:val="left" w:pos="3840"/>
                <w:tab w:val="left" w:pos="5300"/>
              </w:tabs>
              <w:autoSpaceDE w:val="0"/>
              <w:autoSpaceDN w:val="0"/>
              <w:adjustRightInd w:val="0"/>
              <w:snapToGrid w:val="0"/>
              <w:spacing w:line="360" w:lineRule="auto"/>
              <w:ind w:firstLine="440" w:firstLineChars="200"/>
              <w:jc w:val="left"/>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同比选公告</w:t>
            </w:r>
          </w:p>
        </w:tc>
      </w:tr>
      <w:tr w14:paraId="03A7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CE144CA">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5</w:t>
            </w:r>
          </w:p>
        </w:tc>
        <w:tc>
          <w:tcPr>
            <w:tcW w:w="1984" w:type="dxa"/>
            <w:tcBorders>
              <w:top w:val="single" w:color="000000" w:sz="4" w:space="0"/>
              <w:left w:val="single" w:color="000000" w:sz="4" w:space="0"/>
              <w:bottom w:val="single" w:color="000000" w:sz="4" w:space="0"/>
              <w:right w:val="single" w:color="000000" w:sz="4" w:space="0"/>
            </w:tcBorders>
            <w:vAlign w:val="center"/>
          </w:tcPr>
          <w:p w14:paraId="44321730">
            <w:pPr>
              <w:pStyle w:val="177"/>
              <w:spacing w:line="360" w:lineRule="auto"/>
              <w:rPr>
                <w:rStyle w:val="176"/>
                <w:rFonts w:hint="default" w:ascii="Times New Roman" w:hAnsi="Times New Roman"/>
                <w:color w:val="000000" w:themeColor="text1"/>
                <w:sz w:val="22"/>
                <w:szCs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服务期限</w:t>
            </w:r>
          </w:p>
        </w:tc>
        <w:tc>
          <w:tcPr>
            <w:tcW w:w="6410" w:type="dxa"/>
            <w:tcBorders>
              <w:top w:val="single" w:color="000000" w:sz="4" w:space="0"/>
              <w:left w:val="single" w:color="000000" w:sz="4" w:space="0"/>
              <w:bottom w:val="single" w:color="000000" w:sz="4" w:space="0"/>
              <w:right w:val="single" w:color="000000" w:sz="4" w:space="0"/>
            </w:tcBorders>
            <w:vAlign w:val="center"/>
          </w:tcPr>
          <w:p w14:paraId="6F892E49">
            <w:pPr>
              <w:ind w:left="105" w:leftChars="50" w:firstLine="330" w:firstLineChars="150"/>
              <w:rPr>
                <w:rStyle w:val="176"/>
                <w:rFonts w:ascii="Times New Roman" w:hAnsi="Times New Roman"/>
                <w:color w:val="000000" w:themeColor="text1"/>
                <w:sz w:val="22"/>
                <w:szCs w:val="22"/>
                <w:highlight w:val="none"/>
                <w14:textFill>
                  <w14:solidFill>
                    <w14:schemeClr w14:val="tx1"/>
                  </w14:solidFill>
                </w14:textFill>
              </w:rPr>
            </w:pPr>
            <w:r>
              <w:rPr>
                <w:rFonts w:hint="default" w:ascii="Times New Roman" w:hAnsi="Times New Roman" w:cs="Times New Roman"/>
                <w:snapToGrid w:val="0"/>
                <w:color w:val="000000" w:themeColor="text1"/>
                <w:kern w:val="0"/>
                <w:sz w:val="22"/>
                <w:szCs w:val="22"/>
                <w:highlight w:val="none"/>
                <w14:textFill>
                  <w14:solidFill>
                    <w14:schemeClr w14:val="tx1"/>
                  </w14:solidFill>
                </w14:textFill>
              </w:rPr>
              <w:t>同比选公告</w:t>
            </w:r>
          </w:p>
        </w:tc>
      </w:tr>
      <w:tr w14:paraId="237E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5880A38">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6</w:t>
            </w:r>
          </w:p>
        </w:tc>
        <w:tc>
          <w:tcPr>
            <w:tcW w:w="1984" w:type="dxa"/>
            <w:tcBorders>
              <w:top w:val="single" w:color="000000" w:sz="4" w:space="0"/>
              <w:left w:val="single" w:color="000000" w:sz="4" w:space="0"/>
              <w:bottom w:val="single" w:color="000000" w:sz="4" w:space="0"/>
              <w:right w:val="single" w:color="000000" w:sz="4" w:space="0"/>
            </w:tcBorders>
            <w:vAlign w:val="center"/>
          </w:tcPr>
          <w:p w14:paraId="49ED619B">
            <w:pPr>
              <w:pStyle w:val="177"/>
              <w:spacing w:line="360" w:lineRule="auto"/>
              <w:rPr>
                <w:rStyle w:val="176"/>
                <w:rFonts w:hint="default" w:ascii="Times New Roman" w:hAnsi="Times New Roman"/>
                <w:color w:val="000000" w:themeColor="text1"/>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服务要求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34D14005">
            <w:pPr>
              <w:spacing w:line="360" w:lineRule="auto"/>
              <w:ind w:firstLine="440" w:firstLineChars="200"/>
              <w:outlineLvl w:val="2"/>
              <w:rPr>
                <w:rFonts w:ascii="Times New Roman" w:hAnsi="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符合行业标准并达到比选人规定的服务内容及标准。总体要求详见合同</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要求。</w:t>
            </w:r>
          </w:p>
        </w:tc>
      </w:tr>
      <w:tr w14:paraId="2E97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4BC7F074">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7</w:t>
            </w:r>
          </w:p>
        </w:tc>
        <w:tc>
          <w:tcPr>
            <w:tcW w:w="1984" w:type="dxa"/>
            <w:tcBorders>
              <w:top w:val="single" w:color="000000" w:sz="4" w:space="0"/>
              <w:left w:val="single" w:color="000000" w:sz="4" w:space="0"/>
              <w:bottom w:val="single" w:color="000000" w:sz="4" w:space="0"/>
              <w:right w:val="single" w:color="000000" w:sz="4" w:space="0"/>
            </w:tcBorders>
            <w:vAlign w:val="center"/>
          </w:tcPr>
          <w:p w14:paraId="0D863113">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参选人资质条件、能力和信誉</w:t>
            </w:r>
          </w:p>
        </w:tc>
        <w:tc>
          <w:tcPr>
            <w:tcW w:w="6410" w:type="dxa"/>
            <w:tcBorders>
              <w:top w:val="single" w:color="000000" w:sz="4" w:space="0"/>
              <w:left w:val="single" w:color="000000" w:sz="4" w:space="0"/>
              <w:bottom w:val="single" w:color="000000" w:sz="4" w:space="0"/>
              <w:right w:val="single" w:color="000000" w:sz="4" w:space="0"/>
            </w:tcBorders>
            <w:vAlign w:val="center"/>
          </w:tcPr>
          <w:p w14:paraId="74C652E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（一）</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基本资格条件</w:t>
            </w:r>
          </w:p>
          <w:p w14:paraId="43DCE8F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具有独立承担民事责任的能力；</w:t>
            </w:r>
          </w:p>
          <w:p w14:paraId="4B060734">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具有良好的商业信誉和健全的财务会计制度；</w:t>
            </w:r>
          </w:p>
          <w:p w14:paraId="61BAA6CC">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有依法缴纳税收和社会保障资金的良好记录；</w:t>
            </w:r>
          </w:p>
          <w:p w14:paraId="3D3E8198">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参加本次比选活动近三年内，在经营活动中没有重大违法记录。</w:t>
            </w:r>
          </w:p>
          <w:p w14:paraId="0CB2BF7F">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注：以上事项提供相关承诺，格式自拟。</w:t>
            </w:r>
          </w:p>
          <w:p w14:paraId="21BBE6D7">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特定资格条件</w:t>
            </w:r>
          </w:p>
          <w:p w14:paraId="757EC400">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1.参选人</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须是合法注册并且有效存续的律师事务所，具有律师事务所执业许可证；</w:t>
            </w:r>
          </w:p>
          <w:p w14:paraId="0A7D97C3">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注：提供执业许可证</w:t>
            </w: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复印件</w:t>
            </w:r>
            <w:r>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t>。</w:t>
            </w:r>
          </w:p>
          <w:p w14:paraId="31FE712E">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2.近三年内，</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无司法行政机关处罚记录；</w:t>
            </w:r>
          </w:p>
          <w:p w14:paraId="0A7D9BF5">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注：提供承诺函或司法机关的证明文件，格式自拟。</w:t>
            </w:r>
          </w:p>
          <w:p w14:paraId="5AD17691">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参选</w:t>
            </w: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人</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与</w:t>
            </w: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比选人</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无利益冲突和回避情形；</w:t>
            </w:r>
          </w:p>
          <w:p w14:paraId="34124E75">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注：提供承诺函，格式自拟。</w:t>
            </w:r>
          </w:p>
          <w:p w14:paraId="42D19465">
            <w:pPr>
              <w:numPr>
                <w:ilvl w:val="0"/>
                <w:numId w:val="0"/>
              </w:numPr>
              <w:adjustRightInd w:val="0"/>
              <w:snapToGrid w:val="0"/>
              <w:spacing w:line="400" w:lineRule="exact"/>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人员要求：设置本项目团队负责人，执业时间须在5年以上；团队成员不少于2人（含团队负责人），团队成员执业时间不低于1年。</w:t>
            </w:r>
          </w:p>
          <w:p w14:paraId="17B2CD4B">
            <w:pPr>
              <w:numPr>
                <w:ilvl w:val="0"/>
                <w:numId w:val="0"/>
              </w:numPr>
              <w:adjustRightInd w:val="0"/>
              <w:snapToGrid w:val="0"/>
              <w:spacing w:line="400" w:lineRule="exact"/>
              <w:ind w:firstLine="442" w:firstLineChars="200"/>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2"/>
                <w:szCs w:val="22"/>
                <w:highlight w:val="none"/>
                <w:lang w:val="en-US" w:eastAsia="zh-CN"/>
                <w14:textFill>
                  <w14:solidFill>
                    <w14:schemeClr w14:val="tx1"/>
                  </w14:solidFill>
                </w14:textFill>
              </w:rPr>
              <w:t>注：提供团队人员设置名单及执业时间证明材料。</w:t>
            </w:r>
          </w:p>
          <w:p w14:paraId="396CC8AC">
            <w:pPr>
              <w:spacing w:line="276" w:lineRule="auto"/>
              <w:ind w:firstLine="440" w:firstLineChars="200"/>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sz w:val="22"/>
                <w:szCs w:val="22"/>
                <w:highlight w:val="none"/>
                <w14:textFill>
                  <w14:solidFill>
                    <w14:schemeClr w14:val="tx1"/>
                  </w14:solidFill>
                </w14:textFill>
              </w:rPr>
              <w:t>本项目不接受联合体应选。</w:t>
            </w:r>
          </w:p>
          <w:p w14:paraId="45B6C7AD">
            <w:pPr>
              <w:autoSpaceDE w:val="0"/>
              <w:autoSpaceDN w:val="0"/>
              <w:adjustRightInd w:val="0"/>
              <w:snapToGrid w:val="0"/>
              <w:spacing w:line="360" w:lineRule="auto"/>
              <w:ind w:firstLine="442" w:firstLineChars="200"/>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以上资料均需加盖参选人公章。</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比选人均有权对参选人提供的以上资料进行核实，若发现资料存在虚假不实，</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则</w:t>
            </w:r>
            <w:r>
              <w:rPr>
                <w:rFonts w:hint="eastAsia" w:asciiTheme="minorEastAsia" w:hAnsiTheme="minorEastAsia" w:eastAsiaTheme="minorEastAsia" w:cstheme="minorEastAsia"/>
                <w:b/>
                <w:bCs/>
                <w:color w:val="000000" w:themeColor="text1"/>
                <w:sz w:val="22"/>
                <w:szCs w:val="22"/>
                <w:highlight w:val="none"/>
                <w:lang w:val="zh-TW"/>
                <w14:textFill>
                  <w14:solidFill>
                    <w14:schemeClr w14:val="tx1"/>
                  </w14:solidFill>
                </w14:textFill>
              </w:rPr>
              <w:t>取消</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参</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选</w:t>
            </w:r>
            <w:r>
              <w:rPr>
                <w:rFonts w:hint="eastAsia" w:asciiTheme="minorEastAsia" w:hAnsiTheme="minorEastAsia" w:eastAsiaTheme="minorEastAsia" w:cstheme="minorEastAsia"/>
                <w:b/>
                <w:bCs/>
                <w:color w:val="000000" w:themeColor="text1"/>
                <w:sz w:val="22"/>
                <w:szCs w:val="22"/>
                <w:highlight w:val="none"/>
                <w:lang w:val="zh-TW"/>
                <w14:textFill>
                  <w14:solidFill>
                    <w14:schemeClr w14:val="tx1"/>
                  </w14:solidFill>
                </w14:textFill>
              </w:rPr>
              <w:t>资格或中</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选</w:t>
            </w:r>
            <w:r>
              <w:rPr>
                <w:rFonts w:hint="eastAsia" w:asciiTheme="minorEastAsia" w:hAnsiTheme="minorEastAsia" w:eastAsiaTheme="minorEastAsia" w:cstheme="minorEastAsia"/>
                <w:b/>
                <w:bCs/>
                <w:color w:val="000000" w:themeColor="text1"/>
                <w:sz w:val="22"/>
                <w:szCs w:val="22"/>
                <w:highlight w:val="none"/>
                <w:lang w:val="zh-TW"/>
                <w14:textFill>
                  <w14:solidFill>
                    <w14:schemeClr w14:val="tx1"/>
                  </w14:solidFill>
                </w14:textFill>
              </w:rPr>
              <w:t>资格</w:t>
            </w:r>
            <w:r>
              <w:rPr>
                <w:rFonts w:ascii="Times New Roman" w:hAnsi="Times New Roman"/>
                <w:b/>
                <w:bCs/>
                <w:color w:val="000000" w:themeColor="text1"/>
                <w:sz w:val="22"/>
                <w:szCs w:val="22"/>
                <w:highlight w:val="none"/>
                <w14:textFill>
                  <w14:solidFill>
                    <w14:schemeClr w14:val="tx1"/>
                  </w14:solidFill>
                </w14:textFill>
              </w:rPr>
              <w:t>，其</w:t>
            </w:r>
            <w:r>
              <w:rPr>
                <w:rFonts w:hint="eastAsia" w:ascii="Times New Roman" w:hAnsi="Times New Roman"/>
                <w:b/>
                <w:bCs/>
                <w:color w:val="000000" w:themeColor="text1"/>
                <w:sz w:val="22"/>
                <w:szCs w:val="22"/>
                <w:highlight w:val="none"/>
                <w14:textFill>
                  <w14:solidFill>
                    <w14:schemeClr w14:val="tx1"/>
                  </w14:solidFill>
                </w14:textFill>
              </w:rPr>
              <w:t>参选</w:t>
            </w:r>
            <w:r>
              <w:rPr>
                <w:rFonts w:ascii="Times New Roman" w:hAnsi="Times New Roman"/>
                <w:b/>
                <w:bCs/>
                <w:color w:val="000000" w:themeColor="text1"/>
                <w:sz w:val="22"/>
                <w:szCs w:val="22"/>
                <w:highlight w:val="none"/>
                <w14:textFill>
                  <w14:solidFill>
                    <w14:schemeClr w14:val="tx1"/>
                  </w14:solidFill>
                </w14:textFill>
              </w:rPr>
              <w:t>保证金不予退还</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2"/>
                <w:szCs w:val="22"/>
                <w:highlight w:val="none"/>
                <w14:textFill>
                  <w14:solidFill>
                    <w14:schemeClr w14:val="tx1"/>
                  </w14:solidFill>
                </w14:textFill>
              </w:rPr>
              <w:t>参选人承担因此造成的相关责任并赔偿相应损失。</w:t>
            </w:r>
          </w:p>
        </w:tc>
      </w:tr>
      <w:tr w14:paraId="4FF0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ECF8D16">
            <w:pPr>
              <w:pStyle w:val="177"/>
              <w:spacing w:line="360" w:lineRule="auto"/>
              <w:rPr>
                <w:rFonts w:ascii="Times New Roman" w:hAnsi="Times New Roman"/>
                <w:color w:val="000000" w:themeColor="text1"/>
                <w:kern w:val="0"/>
                <w:sz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8</w:t>
            </w:r>
          </w:p>
        </w:tc>
        <w:tc>
          <w:tcPr>
            <w:tcW w:w="1984" w:type="dxa"/>
            <w:tcBorders>
              <w:top w:val="single" w:color="000000" w:sz="4" w:space="0"/>
              <w:left w:val="single" w:color="000000" w:sz="4" w:space="0"/>
              <w:bottom w:val="single" w:color="000000" w:sz="4" w:space="0"/>
              <w:right w:val="single" w:color="000000" w:sz="4" w:space="0"/>
            </w:tcBorders>
            <w:vAlign w:val="center"/>
          </w:tcPr>
          <w:p w14:paraId="6122787C">
            <w:pPr>
              <w:pStyle w:val="177"/>
              <w:spacing w:line="360" w:lineRule="auto"/>
              <w:rPr>
                <w:rFonts w:ascii="Times New Roman" w:hAnsi="Times New Roman"/>
                <w:color w:val="000000" w:themeColor="text1"/>
                <w:kern w:val="0"/>
                <w:sz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资格审查资料</w:t>
            </w:r>
          </w:p>
        </w:tc>
        <w:tc>
          <w:tcPr>
            <w:tcW w:w="6410" w:type="dxa"/>
            <w:tcBorders>
              <w:top w:val="single" w:color="000000" w:sz="4" w:space="0"/>
              <w:left w:val="single" w:color="000000" w:sz="4" w:space="0"/>
              <w:bottom w:val="single" w:color="000000" w:sz="4" w:space="0"/>
              <w:right w:val="single" w:color="000000" w:sz="4" w:space="0"/>
            </w:tcBorders>
            <w:vAlign w:val="center"/>
          </w:tcPr>
          <w:p w14:paraId="15443BAF">
            <w:pPr>
              <w:spacing w:line="360" w:lineRule="auto"/>
              <w:ind w:firstLine="440" w:firstLineChars="200"/>
              <w:rPr>
                <w:rFonts w:hint="eastAsia" w:asciiTheme="minorEastAsia" w:hAnsiTheme="minorEastAsia" w:eastAsiaTheme="minorEastAsia" w:cstheme="minorEastAsia"/>
                <w:bCs/>
                <w:color w:val="000000" w:themeColor="text1"/>
                <w:sz w:val="22"/>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4"/>
                <w:highlight w:val="none"/>
                <w14:textFill>
                  <w14:solidFill>
                    <w14:schemeClr w14:val="tx1"/>
                  </w14:solidFill>
                </w14:textFill>
              </w:rPr>
              <w:t>按本须知第7项规定提供资料。</w:t>
            </w:r>
          </w:p>
        </w:tc>
      </w:tr>
      <w:tr w14:paraId="55F3C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DC3F44C">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9</w:t>
            </w:r>
          </w:p>
        </w:tc>
        <w:tc>
          <w:tcPr>
            <w:tcW w:w="1984" w:type="dxa"/>
            <w:tcBorders>
              <w:top w:val="single" w:color="000000" w:sz="4" w:space="0"/>
              <w:left w:val="single" w:color="000000" w:sz="4" w:space="0"/>
              <w:bottom w:val="single" w:color="000000" w:sz="4" w:space="0"/>
              <w:right w:val="single" w:color="000000" w:sz="4" w:space="0"/>
            </w:tcBorders>
            <w:vAlign w:val="center"/>
          </w:tcPr>
          <w:p w14:paraId="3B5EE21E">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参选报价</w:t>
            </w:r>
          </w:p>
        </w:tc>
        <w:tc>
          <w:tcPr>
            <w:tcW w:w="6410" w:type="dxa"/>
            <w:tcBorders>
              <w:top w:val="single" w:color="000000" w:sz="4" w:space="0"/>
              <w:left w:val="single" w:color="000000" w:sz="4" w:space="0"/>
              <w:bottom w:val="single" w:color="000000" w:sz="4" w:space="0"/>
              <w:right w:val="single" w:color="000000" w:sz="4" w:space="0"/>
            </w:tcBorders>
            <w:vAlign w:val="center"/>
          </w:tcPr>
          <w:p w14:paraId="219A6566">
            <w:pPr>
              <w:tabs>
                <w:tab w:val="left" w:pos="900"/>
              </w:tabs>
              <w:spacing w:line="400" w:lineRule="exact"/>
              <w:ind w:firstLine="421"/>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本项目服务一审最高限价</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100000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元 、二审最高限价</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40000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元，总最高限价</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140000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元。</w:t>
            </w:r>
          </w:p>
          <w:p w14:paraId="4DAF7656">
            <w:pPr>
              <w:tabs>
                <w:tab w:val="left" w:pos="900"/>
              </w:tabs>
              <w:spacing w:line="400" w:lineRule="exact"/>
              <w:ind w:firstLine="421"/>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本项目为固定总价包干，</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一审、二审分别结算，如无二审，则不支付二审代理费。</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投标货币单位：人民币。</w:t>
            </w:r>
          </w:p>
          <w:p w14:paraId="616AF075">
            <w:pPr>
              <w:tabs>
                <w:tab w:val="left" w:pos="900"/>
              </w:tabs>
              <w:spacing w:line="400" w:lineRule="exact"/>
              <w:ind w:firstLine="421"/>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比选申请</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人的</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比选申请</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报价不得超过最高限价，否则，其</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比选申请</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文件作否决</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比选申请</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处理。</w:t>
            </w:r>
          </w:p>
          <w:p w14:paraId="1BDE2463">
            <w:pPr>
              <w:tabs>
                <w:tab w:val="left" w:pos="900"/>
              </w:tabs>
              <w:spacing w:line="400" w:lineRule="exact"/>
              <w:ind w:firstLine="421"/>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4.比选申请人</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根据本项目的实际情况，结合自身实际和市场行情进行报价，并自行测算</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项目的所有费用。</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本次报价不含市外差费及服务律师在进行代理的法律事务过程中发生的鉴定费、公证费、公告费、查档费、会计审计中介机构服务费、特快专递费、国际电话费等费用。法律服务费为含税价，代理律所应当开具增值税专用发票，税率为6%。</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市外差旅费由在出差前经委托人同意后据实报销</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w:t>
            </w:r>
          </w:p>
        </w:tc>
      </w:tr>
      <w:tr w14:paraId="2970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323D59BC">
            <w:pPr>
              <w:pStyle w:val="177"/>
              <w:spacing w:line="360" w:lineRule="auto"/>
              <w:rPr>
                <w:rFonts w:hint="eastAsia" w:ascii="Times New Roman" w:hAnsi="Times New Roman" w:eastAsia="宋体"/>
                <w:color w:val="000000" w:themeColor="text1"/>
                <w:kern w:val="0"/>
                <w:sz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14:textFill>
                  <w14:solidFill>
                    <w14:schemeClr w14:val="tx1"/>
                  </w14:solidFill>
                </w14:textFill>
              </w:rPr>
              <w:t>1</w:t>
            </w: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0</w:t>
            </w:r>
          </w:p>
        </w:tc>
        <w:tc>
          <w:tcPr>
            <w:tcW w:w="1984" w:type="dxa"/>
            <w:tcBorders>
              <w:top w:val="single" w:color="000000" w:sz="4" w:space="0"/>
              <w:left w:val="single" w:color="000000" w:sz="4" w:space="0"/>
              <w:bottom w:val="single" w:color="000000" w:sz="4" w:space="0"/>
              <w:right w:val="single" w:color="000000" w:sz="4" w:space="0"/>
            </w:tcBorders>
            <w:vAlign w:val="center"/>
          </w:tcPr>
          <w:p w14:paraId="2BB5AB5E">
            <w:pPr>
              <w:pStyle w:val="177"/>
              <w:spacing w:line="360" w:lineRule="auto"/>
              <w:rPr>
                <w:rFonts w:hint="eastAsia" w:ascii="Times New Roman" w:hAnsi="Times New Roman" w:eastAsia="宋体"/>
                <w:color w:val="000000" w:themeColor="text1"/>
                <w:kern w:val="0"/>
                <w:sz w:val="22"/>
                <w:highlight w:val="none"/>
                <w:lang w:eastAsia="zh-CN"/>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参选文件的份数</w:t>
            </w:r>
            <w:r>
              <w:rPr>
                <w:rStyle w:val="176"/>
                <w:rFonts w:hint="eastAsia" w:ascii="Times New Roman" w:hAnsi="Times New Roman"/>
                <w:color w:val="000000" w:themeColor="text1"/>
                <w:sz w:val="22"/>
                <w:szCs w:val="22"/>
                <w:highlight w:val="none"/>
                <w:lang w:eastAsia="zh-CN"/>
                <w14:textFill>
                  <w14:solidFill>
                    <w14:schemeClr w14:val="tx1"/>
                  </w14:solidFill>
                </w14:textFill>
              </w:rPr>
              <w:t>及</w:t>
            </w: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样品</w:t>
            </w:r>
            <w:r>
              <w:rPr>
                <w:rStyle w:val="176"/>
                <w:rFonts w:hint="default" w:ascii="Times New Roman" w:hAnsi="Times New Roman"/>
                <w:color w:val="000000" w:themeColor="text1"/>
                <w:sz w:val="22"/>
                <w:szCs w:val="22"/>
                <w:highlight w:val="none"/>
                <w:lang w:val="en-US" w:eastAsia="zh-CN"/>
                <w14:textFill>
                  <w14:solidFill>
                    <w14:schemeClr w14:val="tx1"/>
                  </w14:solidFill>
                </w14:textFill>
              </w:rPr>
              <w:t>提供</w:t>
            </w: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1579A51B">
            <w:pPr>
              <w:spacing w:line="360" w:lineRule="auto"/>
              <w:ind w:firstLine="440" w:firstLineChars="200"/>
              <w:rPr>
                <w:rFonts w:hint="eastAsia" w:asciiTheme="minorEastAsia" w:hAnsiTheme="minorEastAsia" w:eastAsiaTheme="minorEastAsia" w:cstheme="minorEastAsia"/>
                <w:color w:val="000000" w:themeColor="text1"/>
                <w:sz w:val="2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4"/>
                <w:highlight w:val="none"/>
                <w:lang w:val="en-US" w:eastAsia="zh-CN"/>
                <w14:textFill>
                  <w14:solidFill>
                    <w14:schemeClr w14:val="tx1"/>
                  </w14:solidFill>
                </w14:textFill>
              </w:rPr>
              <w:t>1.参选文件：正本数量1份，副本数量1份；U盘1个（参选文件所有内容经盖章后扫描）。如正、副本有不符之处，以正本为准。</w:t>
            </w:r>
          </w:p>
        </w:tc>
      </w:tr>
      <w:tr w14:paraId="3459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1"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53B343C6">
            <w:pPr>
              <w:pStyle w:val="177"/>
              <w:spacing w:line="360" w:lineRule="auto"/>
              <w:rPr>
                <w:rStyle w:val="176"/>
                <w:rFonts w:hint="default" w:ascii="Times New Roman" w:hAnsi="Times New Roman" w:eastAsia="宋体"/>
                <w:color w:val="000000" w:themeColor="text1"/>
                <w:sz w:val="22"/>
                <w:szCs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11</w:t>
            </w:r>
          </w:p>
        </w:tc>
        <w:tc>
          <w:tcPr>
            <w:tcW w:w="1984" w:type="dxa"/>
            <w:tcBorders>
              <w:top w:val="single" w:color="000000" w:sz="4" w:space="0"/>
              <w:left w:val="single" w:color="000000" w:sz="4" w:space="0"/>
              <w:bottom w:val="single" w:color="000000" w:sz="4" w:space="0"/>
              <w:right w:val="single" w:color="000000" w:sz="4" w:space="0"/>
            </w:tcBorders>
            <w:vAlign w:val="center"/>
          </w:tcPr>
          <w:p w14:paraId="774131F0">
            <w:pPr>
              <w:pStyle w:val="177"/>
              <w:spacing w:line="360" w:lineRule="auto"/>
              <w:rPr>
                <w:rStyle w:val="176"/>
                <w:rFonts w:hint="default" w:ascii="Times New Roman" w:hAnsi="Times New Roman"/>
                <w:color w:val="000000" w:themeColor="text1"/>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参选文件编制及装订要求</w:t>
            </w:r>
          </w:p>
        </w:tc>
        <w:tc>
          <w:tcPr>
            <w:tcW w:w="6410" w:type="dxa"/>
            <w:tcBorders>
              <w:top w:val="single" w:color="000000" w:sz="4" w:space="0"/>
              <w:left w:val="single" w:color="000000" w:sz="4" w:space="0"/>
              <w:bottom w:val="single" w:color="000000" w:sz="4" w:space="0"/>
              <w:right w:val="single" w:color="000000" w:sz="4" w:space="0"/>
            </w:tcBorders>
            <w:vAlign w:val="center"/>
          </w:tcPr>
          <w:p w14:paraId="0C1165B7">
            <w:pPr>
              <w:snapToGrid w:val="0"/>
              <w:spacing w:line="360" w:lineRule="auto"/>
              <w:ind w:firstLine="440" w:firstLineChars="200"/>
              <w:rPr>
                <w:rFonts w:hint="eastAsia" w:asciiTheme="minorEastAsia" w:hAnsiTheme="minorEastAsia" w:eastAsiaTheme="minorEastAsia" w:cstheme="minorEastAsia"/>
                <w:color w:val="000000" w:themeColor="text1"/>
                <w:sz w:val="22"/>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4"/>
                <w:highlight w:val="none"/>
                <w14:textFill>
                  <w14:solidFill>
                    <w14:schemeClr w14:val="tx1"/>
                  </w14:solidFill>
                </w14:textFill>
              </w:rPr>
              <w:t>参选文件应使用简体中文，报价以人民币标价，用A4纸打印装订，加盖公章和骑缝章。所递交文件中不得有随意的行间插字、涂改或增删，电子文件应与参选文件一同装入密封袋。</w:t>
            </w:r>
          </w:p>
          <w:p w14:paraId="25501BFA">
            <w:pPr>
              <w:spacing w:line="360" w:lineRule="auto"/>
              <w:ind w:firstLine="440" w:firstLineChars="200"/>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r>
              <w:rPr>
                <w:rStyle w:val="176"/>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一律采用A4纸（图纸、彩页等除外）左侧装订。装订应牢固可靠，不易散落，不得采用活页式装订。</w:t>
            </w:r>
          </w:p>
          <w:p w14:paraId="04448B20">
            <w:pPr>
              <w:snapToGrid w:val="0"/>
              <w:spacing w:line="360" w:lineRule="auto"/>
              <w:ind w:firstLine="440" w:firstLineChars="200"/>
              <w:rPr>
                <w:rFonts w:hint="eastAsia" w:asciiTheme="minorEastAsia" w:hAnsiTheme="minorEastAsia" w:eastAsiaTheme="minorEastAsia" w:cstheme="minorEastAsia"/>
                <w:color w:val="000000" w:themeColor="text1"/>
                <w:sz w:val="22"/>
                <w:szCs w:val="24"/>
                <w:highlight w:val="none"/>
                <w14:textFill>
                  <w14:solidFill>
                    <w14:schemeClr w14:val="tx1"/>
                  </w14:solidFill>
                </w14:textFill>
              </w:rPr>
            </w:pPr>
            <w:r>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r>
              <w:rPr>
                <w:rStyle w:val="176"/>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装订应按照第五章规定格式装订成册，编制目录。</w:t>
            </w:r>
          </w:p>
        </w:tc>
      </w:tr>
      <w:tr w14:paraId="024D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09FE41DA">
            <w:pPr>
              <w:pStyle w:val="177"/>
              <w:spacing w:line="360" w:lineRule="auto"/>
              <w:rPr>
                <w:rFonts w:hint="eastAsia" w:ascii="Times New Roman" w:hAnsi="Times New Roman" w:eastAsia="宋体"/>
                <w:color w:val="000000" w:themeColor="text1"/>
                <w:kern w:val="0"/>
                <w:sz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14:textFill>
                  <w14:solidFill>
                    <w14:schemeClr w14:val="tx1"/>
                  </w14:solidFill>
                </w14:textFill>
              </w:rPr>
              <w:t>1</w:t>
            </w: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vAlign w:val="center"/>
          </w:tcPr>
          <w:p w14:paraId="2B91AAA6">
            <w:pPr>
              <w:pStyle w:val="177"/>
              <w:spacing w:line="360" w:lineRule="auto"/>
              <w:rPr>
                <w:rFonts w:ascii="Times New Roman" w:hAnsi="Times New Roman"/>
                <w:color w:val="000000" w:themeColor="text1"/>
                <w:kern w:val="0"/>
                <w:sz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参选文件的密封</w:t>
            </w:r>
          </w:p>
        </w:tc>
        <w:tc>
          <w:tcPr>
            <w:tcW w:w="6410" w:type="dxa"/>
            <w:tcBorders>
              <w:top w:val="single" w:color="000000" w:sz="4" w:space="0"/>
              <w:left w:val="single" w:color="000000" w:sz="4" w:space="0"/>
              <w:bottom w:val="single" w:color="000000" w:sz="4" w:space="0"/>
              <w:right w:val="single" w:color="000000" w:sz="4" w:space="0"/>
            </w:tcBorders>
            <w:vAlign w:val="center"/>
          </w:tcPr>
          <w:p w14:paraId="13A90BE8">
            <w:pPr>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参选文件密封袋内装参选文件正副本及</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U盘</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5AE17F40">
            <w:pPr>
              <w:pStyle w:val="46"/>
              <w:ind w:firstLine="440" w:firstLineChars="200"/>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封套上应载明以下内容：</w:t>
            </w:r>
          </w:p>
          <w:p w14:paraId="4735AF94">
            <w:pPr>
              <w:autoSpaceDE w:val="0"/>
              <w:autoSpaceDN w:val="0"/>
              <w:spacing w:line="360" w:lineRule="auto"/>
              <w:ind w:left="108" w:firstLine="440" w:firstLineChars="200"/>
              <w:jc w:val="left"/>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比选</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人名称：</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重庆市上桥粮食中转库有限责任公司</w:t>
            </w:r>
          </w:p>
          <w:p w14:paraId="54E01BBD">
            <w:pPr>
              <w:autoSpaceDE w:val="0"/>
              <w:autoSpaceDN w:val="0"/>
              <w:spacing w:line="360" w:lineRule="auto"/>
              <w:ind w:left="108" w:firstLine="440" w:firstLineChars="200"/>
              <w:jc w:val="left"/>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重庆市高新区白市驿镇高田坎村66号</w:t>
            </w:r>
          </w:p>
          <w:p w14:paraId="4FA774A7">
            <w:pPr>
              <w:autoSpaceDE w:val="0"/>
              <w:autoSpaceDN w:val="0"/>
              <w:spacing w:line="360" w:lineRule="auto"/>
              <w:ind w:firstLine="660" w:firstLineChars="300"/>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spacing w:val="-1"/>
                <w:kern w:val="0"/>
                <w:sz w:val="22"/>
                <w:szCs w:val="22"/>
                <w:highlight w:val="none"/>
                <w14:textFill>
                  <w14:solidFill>
                    <w14:schemeClr w14:val="tx1"/>
                  </w14:solidFill>
                </w14:textFill>
              </w:rPr>
              <w:t>文件</w:t>
            </w:r>
          </w:p>
          <w:p w14:paraId="2181E444">
            <w:pPr>
              <w:autoSpaceDE w:val="0"/>
              <w:autoSpaceDN w:val="0"/>
              <w:spacing w:line="360" w:lineRule="auto"/>
              <w:ind w:left="108" w:firstLine="440" w:firstLineChars="200"/>
              <w:jc w:val="left"/>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人名称：</w:t>
            </w:r>
            <w:r>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t>（由</w:t>
            </w: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参选人</w:t>
            </w:r>
            <w:r>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t>填写，并加盖</w:t>
            </w: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t>人单位</w:t>
            </w: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公</w:t>
            </w:r>
            <w:r>
              <w:rPr>
                <w:rFonts w:hint="eastAsia" w:asciiTheme="minorEastAsia" w:hAnsiTheme="minorEastAsia" w:eastAsiaTheme="minorEastAsia" w:cstheme="minorEastAsia"/>
                <w:snapToGrid w:val="0"/>
                <w:color w:val="000000" w:themeColor="text1"/>
                <w:kern w:val="0"/>
                <w:sz w:val="22"/>
                <w:szCs w:val="22"/>
                <w:highlight w:val="none"/>
                <w:u w:val="single"/>
                <w14:textFill>
                  <w14:solidFill>
                    <w14:schemeClr w14:val="tx1"/>
                  </w14:solidFill>
                </w14:textFill>
              </w:rPr>
              <w:t>章</w:t>
            </w:r>
            <w:r>
              <w:rPr>
                <w:rFonts w:hint="eastAsia" w:asciiTheme="minorEastAsia" w:hAnsiTheme="minorEastAsia" w:eastAsiaTheme="minorEastAsia" w:cstheme="minorEastAsia"/>
                <w:color w:val="000000" w:themeColor="text1"/>
                <w:kern w:val="0"/>
                <w:sz w:val="22"/>
                <w:szCs w:val="22"/>
                <w:highlight w:val="none"/>
                <w:u w:val="single"/>
                <w14:textFill>
                  <w14:solidFill>
                    <w14:schemeClr w14:val="tx1"/>
                  </w14:solidFill>
                </w14:textFill>
              </w:rPr>
              <w:t>）</w:t>
            </w:r>
          </w:p>
          <w:p w14:paraId="65822E4A">
            <w:pPr>
              <w:autoSpaceDE w:val="0"/>
              <w:autoSpaceDN w:val="0"/>
              <w:spacing w:line="360" w:lineRule="auto"/>
              <w:ind w:left="108" w:firstLine="440" w:firstLineChars="200"/>
              <w:jc w:val="left"/>
              <w:rPr>
                <w:rFonts w:hint="default"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参</w:t>
            </w:r>
            <w:r>
              <w:rPr>
                <w:rFonts w:hint="eastAsia" w:asciiTheme="minorEastAsia" w:hAnsiTheme="minorEastAsia" w:eastAsiaTheme="minorEastAsia" w:cstheme="minorEastAsia"/>
                <w:color w:val="000000" w:themeColor="text1"/>
                <w:kern w:val="0"/>
                <w:sz w:val="22"/>
                <w:szCs w:val="22"/>
                <w:highlight w:val="none"/>
                <w:u w:val="none"/>
                <w:lang w:val="en-US" w:eastAsia="zh-CN"/>
                <w14:textFill>
                  <w14:solidFill>
                    <w14:schemeClr w14:val="tx1"/>
                  </w14:solidFill>
                </w14:textFill>
              </w:rPr>
              <w:t>选</w:t>
            </w:r>
            <w:r>
              <w:rPr>
                <w:rFonts w:hint="eastAsia" w:asciiTheme="minorEastAsia" w:hAnsiTheme="minorEastAsia" w:eastAsiaTheme="minorEastAsia" w:cstheme="minorEastAsia"/>
                <w:color w:val="000000" w:themeColor="text1"/>
                <w:kern w:val="0"/>
                <w:sz w:val="22"/>
                <w:szCs w:val="22"/>
                <w:highlight w:val="none"/>
                <w:u w:val="none"/>
                <w14:textFill>
                  <w14:solidFill>
                    <w14:schemeClr w14:val="tx1"/>
                  </w14:solidFill>
                </w14:textFill>
              </w:rPr>
              <w:t>人</w:t>
            </w:r>
            <w:r>
              <w:rPr>
                <w:rFonts w:hint="eastAsia" w:asciiTheme="minorEastAsia" w:hAnsiTheme="minorEastAsia" w:eastAsiaTheme="minorEastAsia" w:cstheme="minorEastAsia"/>
                <w:color w:val="000000" w:themeColor="text1"/>
                <w:kern w:val="0"/>
                <w:sz w:val="22"/>
                <w:szCs w:val="22"/>
                <w:highlight w:val="none"/>
                <w:u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kern w:val="0"/>
                <w:sz w:val="22"/>
                <w:szCs w:val="22"/>
                <w:highlight w:val="none"/>
                <w:u w:val="single"/>
                <w:lang w:val="en-US" w:eastAsia="zh-CN"/>
                <w14:textFill>
                  <w14:solidFill>
                    <w14:schemeClr w14:val="tx1"/>
                  </w14:solidFill>
                </w14:textFill>
              </w:rPr>
              <w:t xml:space="preserve">                     </w:t>
            </w:r>
          </w:p>
        </w:tc>
      </w:tr>
      <w:tr w14:paraId="2222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7FD1454E">
            <w:pPr>
              <w:pStyle w:val="177"/>
              <w:spacing w:line="360" w:lineRule="auto"/>
              <w:rPr>
                <w:rStyle w:val="176"/>
                <w:rFonts w:hint="eastAsia" w:ascii="Times New Roman" w:hAnsi="Times New Roman" w:eastAsia="宋体"/>
                <w:color w:val="000000" w:themeColor="text1"/>
                <w:kern w:val="0"/>
                <w:sz w:val="22"/>
                <w:szCs w:val="22"/>
                <w:highlight w:val="none"/>
                <w:lang w:val="en-US" w:eastAsia="zh-CN"/>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1</w:t>
            </w:r>
            <w:r>
              <w:rPr>
                <w:rStyle w:val="176"/>
                <w:rFonts w:hint="eastAsia" w:ascii="Times New Roman" w:hAnsi="Times New Roman"/>
                <w:color w:val="000000" w:themeColor="text1"/>
                <w:kern w:val="0"/>
                <w:sz w:val="22"/>
                <w:szCs w:val="22"/>
                <w:highlight w:val="none"/>
                <w:lang w:val="en-US" w:eastAsia="zh-CN"/>
                <w14:textFill>
                  <w14:solidFill>
                    <w14:schemeClr w14:val="tx1"/>
                  </w14:solidFill>
                </w14:textFill>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13994B09">
            <w:pPr>
              <w:pStyle w:val="177"/>
              <w:spacing w:line="360" w:lineRule="auto"/>
              <w:rPr>
                <w:rStyle w:val="176"/>
                <w:rFonts w:ascii="Times New Roman" w:hAnsi="Times New Roman"/>
                <w:color w:val="000000" w:themeColor="text1"/>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是否退还</w:t>
            </w:r>
          </w:p>
          <w:p w14:paraId="4E1A7AE1">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参选文件</w:t>
            </w:r>
          </w:p>
        </w:tc>
        <w:tc>
          <w:tcPr>
            <w:tcW w:w="6410" w:type="dxa"/>
            <w:tcBorders>
              <w:top w:val="single" w:color="000000" w:sz="4" w:space="0"/>
              <w:left w:val="single" w:color="000000" w:sz="4" w:space="0"/>
              <w:bottom w:val="single" w:color="000000" w:sz="4" w:space="0"/>
              <w:right w:val="single" w:color="000000" w:sz="4" w:space="0"/>
            </w:tcBorders>
            <w:vAlign w:val="center"/>
          </w:tcPr>
          <w:p w14:paraId="2D95AA87">
            <w:pPr>
              <w:pStyle w:val="178"/>
              <w:spacing w:line="360" w:lineRule="auto"/>
              <w:ind w:firstLine="550" w:firstLineChars="250"/>
              <w:rPr>
                <w:rStyle w:val="176"/>
                <w:rFonts w:hint="default" w:ascii="Times New Roman" w:hAnsi="Times New Roman"/>
                <w:color w:val="000000" w:themeColor="text1"/>
                <w:sz w:val="22"/>
                <w:szCs w:val="22"/>
                <w:highlight w:val="none"/>
                <w:lang w:val="en-US"/>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否。</w:t>
            </w:r>
          </w:p>
        </w:tc>
      </w:tr>
      <w:tr w14:paraId="0DD4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0FB">
            <w:pPr>
              <w:pStyle w:val="177"/>
              <w:spacing w:line="360" w:lineRule="auto"/>
              <w:rPr>
                <w:rFonts w:hint="default" w:ascii="Times New Roman" w:hAnsi="Times New Roman" w:eastAsia="宋体" w:cs="Times New Roman"/>
                <w:b/>
                <w:color w:val="000000" w:themeColor="text1"/>
                <w:kern w:val="0"/>
                <w:sz w:val="22"/>
                <w:szCs w:val="22"/>
                <w:highlight w:val="none"/>
                <w:lang w:val="en-US" w:eastAsia="zh-CN" w:bidi="ar-SA"/>
                <w14:textFill>
                  <w14:solidFill>
                    <w14:schemeClr w14:val="tx1"/>
                  </w14:solidFill>
                </w14:textFill>
              </w:rPr>
            </w:pPr>
            <w:r>
              <w:rPr>
                <w:rStyle w:val="176"/>
                <w:rFonts w:hint="eastAsia" w:ascii="Times New Roman" w:hAnsi="Times New Roman"/>
                <w:color w:val="000000" w:themeColor="text1"/>
                <w:kern w:val="0"/>
                <w:sz w:val="22"/>
                <w:szCs w:val="22"/>
                <w:highlight w:val="none"/>
                <w:lang w:val="en-US" w:eastAsia="zh-CN"/>
                <w14:textFill>
                  <w14:solidFill>
                    <w14:schemeClr w14:val="tx1"/>
                  </w14:solidFill>
                </w14:textFill>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853">
            <w:pPr>
              <w:snapToGrid w:val="0"/>
              <w:spacing w:line="360" w:lineRule="exact"/>
              <w:jc w:val="center"/>
              <w:rPr>
                <w:rFonts w:hint="default" w:asciiTheme="majorEastAsia" w:hAnsiTheme="majorEastAsia" w:eastAsiaTheme="majorEastAsia" w:cstheme="majorEastAsia"/>
                <w:color w:val="000000" w:themeColor="text1"/>
                <w:kern w:val="0"/>
                <w:sz w:val="21"/>
                <w:szCs w:val="21"/>
                <w:highlight w:val="none"/>
                <w:lang w:val="en-US" w:eastAsia="zh-CN" w:bidi="ar-SA"/>
                <w14:textFill>
                  <w14:solidFill>
                    <w14:schemeClr w14:val="tx1"/>
                  </w14:solidFill>
                </w14:textFill>
              </w:rPr>
            </w:pPr>
            <w:r>
              <w:rPr>
                <w:rStyle w:val="176"/>
                <w:rFonts w:hint="eastAsia"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t>参选有效期</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E32D">
            <w:pPr>
              <w:snapToGrid w:val="0"/>
              <w:spacing w:line="360" w:lineRule="exact"/>
              <w:ind w:firstLine="220" w:firstLineChars="100"/>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90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日历天（从递交</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参选</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文件截止日起计算）</w:t>
            </w:r>
          </w:p>
        </w:tc>
      </w:tr>
      <w:tr w14:paraId="49D3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18CE16E9">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15</w:t>
            </w:r>
          </w:p>
        </w:tc>
        <w:tc>
          <w:tcPr>
            <w:tcW w:w="1984" w:type="dxa"/>
            <w:tcBorders>
              <w:top w:val="single" w:color="000000" w:sz="4" w:space="0"/>
              <w:left w:val="single" w:color="000000" w:sz="4" w:space="0"/>
              <w:bottom w:val="single" w:color="000000" w:sz="4" w:space="0"/>
              <w:right w:val="single" w:color="000000" w:sz="4" w:space="0"/>
            </w:tcBorders>
            <w:vAlign w:val="center"/>
          </w:tcPr>
          <w:p w14:paraId="0DBEEB5F">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评审委员会的组建</w:t>
            </w:r>
          </w:p>
        </w:tc>
        <w:tc>
          <w:tcPr>
            <w:tcW w:w="6410" w:type="dxa"/>
            <w:tcBorders>
              <w:top w:val="single" w:color="000000" w:sz="4" w:space="0"/>
              <w:left w:val="single" w:color="000000" w:sz="4" w:space="0"/>
              <w:bottom w:val="single" w:color="000000" w:sz="4" w:space="0"/>
              <w:right w:val="single" w:color="000000" w:sz="4" w:space="0"/>
            </w:tcBorders>
            <w:vAlign w:val="center"/>
          </w:tcPr>
          <w:p w14:paraId="78FE82E6">
            <w:pPr>
              <w:spacing w:line="360" w:lineRule="auto"/>
              <w:ind w:firstLine="440" w:firstLineChars="200"/>
              <w:jc w:val="left"/>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在重庆市上桥粮食中转库有限责任公司职工内选择3-5名人员组成本项目评选委员会。</w:t>
            </w:r>
          </w:p>
        </w:tc>
      </w:tr>
      <w:tr w14:paraId="6C3C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2D0F2A85">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kern w:val="0"/>
                <w:sz w:val="22"/>
                <w:szCs w:val="22"/>
                <w:highlight w:val="none"/>
                <w14:textFill>
                  <w14:solidFill>
                    <w14:schemeClr w14:val="tx1"/>
                  </w14:solidFill>
                </w14:textFill>
              </w:rPr>
              <w:t>16</w:t>
            </w:r>
          </w:p>
        </w:tc>
        <w:tc>
          <w:tcPr>
            <w:tcW w:w="1984" w:type="dxa"/>
            <w:tcBorders>
              <w:top w:val="single" w:color="000000" w:sz="4" w:space="0"/>
              <w:left w:val="single" w:color="000000" w:sz="4" w:space="0"/>
              <w:bottom w:val="single" w:color="000000" w:sz="4" w:space="0"/>
              <w:right w:val="single" w:color="000000" w:sz="4" w:space="0"/>
            </w:tcBorders>
            <w:vAlign w:val="center"/>
          </w:tcPr>
          <w:p w14:paraId="3E8CB0AC">
            <w:pPr>
              <w:pStyle w:val="177"/>
              <w:spacing w:line="360" w:lineRule="auto"/>
              <w:rPr>
                <w:rStyle w:val="176"/>
                <w:rFonts w:ascii="Times New Roman" w:hAnsi="Times New Roman"/>
                <w:color w:val="000000" w:themeColor="text1"/>
                <w:kern w:val="0"/>
                <w:sz w:val="22"/>
                <w:szCs w:val="22"/>
                <w:highlight w:val="none"/>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是否授权评审委员会确定中选人</w:t>
            </w:r>
          </w:p>
        </w:tc>
        <w:tc>
          <w:tcPr>
            <w:tcW w:w="6410" w:type="dxa"/>
            <w:tcBorders>
              <w:top w:val="single" w:color="000000" w:sz="4" w:space="0"/>
              <w:left w:val="single" w:color="000000" w:sz="4" w:space="0"/>
              <w:bottom w:val="single" w:color="000000" w:sz="4" w:space="0"/>
              <w:right w:val="single" w:color="000000" w:sz="4" w:space="0"/>
            </w:tcBorders>
            <w:vAlign w:val="center"/>
          </w:tcPr>
          <w:p w14:paraId="71B783EC">
            <w:pPr>
              <w:pStyle w:val="178"/>
              <w:spacing w:line="360" w:lineRule="auto"/>
              <w:ind w:firstLine="0" w:firstLineChars="0"/>
              <w:rPr>
                <w:rStyle w:val="176"/>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由评选委员会推荐经评审</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评分由高到低</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排名前三名为中选候选人。</w:t>
            </w:r>
          </w:p>
        </w:tc>
      </w:tr>
      <w:tr w14:paraId="67B50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311" w:type="dxa"/>
            <w:vMerge w:val="restart"/>
            <w:tcBorders>
              <w:top w:val="single" w:color="000000" w:sz="4" w:space="0"/>
              <w:left w:val="single" w:color="000000" w:sz="4" w:space="0"/>
              <w:right w:val="single" w:color="000000" w:sz="4" w:space="0"/>
            </w:tcBorders>
            <w:shd w:val="clear" w:color="auto" w:fill="auto"/>
            <w:vAlign w:val="center"/>
          </w:tcPr>
          <w:p w14:paraId="253BE695">
            <w:pPr>
              <w:pStyle w:val="177"/>
              <w:spacing w:line="360" w:lineRule="auto"/>
              <w:rPr>
                <w:rFonts w:hint="eastAsia"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603">
            <w:pPr>
              <w:spacing w:line="360" w:lineRule="auto"/>
              <w:ind w:firstLine="331" w:firstLineChars="150"/>
              <w:rPr>
                <w:rFonts w:hint="default"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pPr>
            <w:r>
              <w:rPr>
                <w:rStyle w:val="176"/>
                <w:rFonts w:hint="eastAsia"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t>重新比选</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208">
            <w:pPr>
              <w:spacing w:line="36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有下列情形之一的，比选人将重新进行竞争性比选：</w:t>
            </w:r>
          </w:p>
          <w:p w14:paraId="67FC6813">
            <w:pPr>
              <w:spacing w:line="360" w:lineRule="auto"/>
              <w:ind w:firstLine="220" w:firstLineChars="100"/>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（1）比选截止时间止，比选申请人少于3个的</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p w14:paraId="4D136809">
            <w:pPr>
              <w:spacing w:line="36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（2）经评审委员会评审后否决所有比选申请的。</w:t>
            </w:r>
          </w:p>
          <w:p w14:paraId="600FFA3C">
            <w:pPr>
              <w:spacing w:line="360" w:lineRule="auto"/>
              <w:ind w:firstLine="220" w:firstLineChars="100"/>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（3）经评审后，如合格的比选申请人少于三个的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，评审小组对剩余参选人的经济、技术等指标是否仍然具有市场竞争力进行认定，具有竞争力的，则可继续推荐中选候选人。</w:t>
            </w:r>
          </w:p>
          <w:p w14:paraId="4A494D08">
            <w:pPr>
              <w:spacing w:line="360" w:lineRule="auto"/>
              <w:ind w:firstLine="220" w:firstLineChars="1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（4）法律法规规定的其他情形。</w:t>
            </w:r>
          </w:p>
          <w:p w14:paraId="5D0C088E">
            <w:pPr>
              <w:pStyle w:val="46"/>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注：本款只适用于首次招标。</w:t>
            </w:r>
          </w:p>
        </w:tc>
      </w:tr>
      <w:tr w14:paraId="16D2F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311" w:type="dxa"/>
            <w:vMerge w:val="continue"/>
            <w:tcBorders>
              <w:left w:val="single" w:color="000000" w:sz="4" w:space="0"/>
              <w:bottom w:val="single" w:color="000000" w:sz="4" w:space="0"/>
              <w:right w:val="single" w:color="000000" w:sz="4" w:space="0"/>
            </w:tcBorders>
            <w:vAlign w:val="center"/>
          </w:tcPr>
          <w:p w14:paraId="19CF759C">
            <w:pPr>
              <w:pStyle w:val="177"/>
              <w:spacing w:line="360" w:lineRule="auto"/>
              <w:rPr>
                <w:rStyle w:val="176"/>
                <w:rFonts w:hint="eastAsia" w:ascii="Times New Roman" w:hAnsi="Times New Roman"/>
                <w:color w:val="000000" w:themeColor="text1"/>
                <w:sz w:val="22"/>
                <w:szCs w:val="22"/>
                <w:highlight w:val="none"/>
                <w:lang w:val="en-US" w:eastAsia="zh-CN"/>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E67">
            <w:pPr>
              <w:spacing w:line="360" w:lineRule="auto"/>
              <w:ind w:firstLine="221" w:firstLineChars="100"/>
              <w:rPr>
                <w:rFonts w:hint="default"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pPr>
            <w:r>
              <w:rPr>
                <w:rStyle w:val="176"/>
                <w:rFonts w:hint="eastAsia"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t>重新比选和不再比选</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9E53">
            <w:pPr>
              <w:spacing w:line="360" w:lineRule="auto"/>
              <w:ind w:firstLine="440" w:firstLineChars="200"/>
              <w:rPr>
                <w:rFonts w:hint="eastAsia" w:ascii="Times New Roman" w:hAnsi="Times New Roman" w:eastAsia="宋体" w:cs="Times New Roman"/>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重新比选后比选申请人仍少于</w:t>
            </w:r>
            <w:r>
              <w:rPr>
                <w:rFonts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个，按法定程序开标和评审，确定中选人。经评审无合格比选申请人，经比选人审批或者核准后不再进行比选。</w:t>
            </w:r>
          </w:p>
        </w:tc>
      </w:tr>
      <w:tr w14:paraId="20503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311" w:type="dxa"/>
            <w:tcBorders>
              <w:left w:val="single" w:color="000000" w:sz="4" w:space="0"/>
              <w:bottom w:val="single" w:color="000000" w:sz="4" w:space="0"/>
              <w:right w:val="single" w:color="000000" w:sz="4" w:space="0"/>
            </w:tcBorders>
            <w:vAlign w:val="center"/>
          </w:tcPr>
          <w:p w14:paraId="1BCAE15F">
            <w:pPr>
              <w:pStyle w:val="177"/>
              <w:spacing w:line="360" w:lineRule="auto"/>
              <w:rPr>
                <w:rStyle w:val="176"/>
                <w:rFonts w:hint="default" w:ascii="Times New Roman" w:hAnsi="Times New Roman"/>
                <w:color w:val="000000" w:themeColor="text1"/>
                <w:sz w:val="22"/>
                <w:szCs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3DC4">
            <w:pPr>
              <w:spacing w:line="360" w:lineRule="auto"/>
              <w:ind w:firstLine="220" w:firstLineChars="100"/>
              <w:rPr>
                <w:rStyle w:val="176"/>
                <w:rFonts w:hint="eastAsia" w:ascii="Times New Roman" w:hAnsi="Times New Roman" w:eastAsia="宋体" w:cs="Times New Roman"/>
                <w:b/>
                <w:color w:val="000000" w:themeColor="text1"/>
                <w:kern w:val="2"/>
                <w:sz w:val="22"/>
                <w:szCs w:val="22"/>
                <w:highlight w:val="none"/>
                <w:lang w:val="en-US" w:eastAsia="zh-CN" w:bidi="ar-SA"/>
                <w14:textFill>
                  <w14:solidFill>
                    <w14:schemeClr w14:val="tx1"/>
                  </w14:solidFill>
                </w14:textFill>
              </w:rPr>
            </w:pPr>
            <w:r>
              <w:rPr>
                <w:rStyle w:val="176"/>
                <w:rFonts w:hint="default" w:ascii="Times New Roman" w:hAnsi="Times New Roman"/>
                <w:color w:val="000000" w:themeColor="text1"/>
                <w:sz w:val="22"/>
                <w:szCs w:val="22"/>
                <w:highlight w:val="none"/>
                <w14:textFill>
                  <w14:solidFill>
                    <w14:schemeClr w14:val="tx1"/>
                  </w14:solidFill>
                </w14:textFill>
              </w:rPr>
              <w:t>参选保证金</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040C">
            <w:pPr>
              <w:tabs>
                <w:tab w:val="left" w:pos="1050"/>
                <w:tab w:val="left" w:pos="1470"/>
              </w:tabs>
              <w:adjustRightInd w:val="0"/>
              <w:snapToGrid w:val="0"/>
              <w:spacing w:line="360" w:lineRule="exact"/>
              <w:ind w:firstLine="400" w:firstLineChars="200"/>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保证金金额：</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2700</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元人民币</w:t>
            </w:r>
          </w:p>
          <w:p w14:paraId="0308A704">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开户银行：</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重庆农村商业银行股份有限公司九龙坡支行华岩分理处</w:t>
            </w:r>
          </w:p>
          <w:p w14:paraId="1274DEA3">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户名：</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重庆市上桥粮食中转库有限责任公司</w:t>
            </w:r>
          </w:p>
          <w:p w14:paraId="2C8895B5">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账号：</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0404020120010002539</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 xml:space="preserve"> </w:t>
            </w:r>
          </w:p>
          <w:p w14:paraId="78174657">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注：参选保证金必须从参选人公司账户直接转（汇）入。转（汇）款到账截止时间（到账时间）为递交参选文件截止时间（若本比选文件规定的比选文件递交截止时间顺延，则参选保证金到账截止时间相应顺延），以重庆市上桥粮食中转库有限责任公司财务到账信息为准，否则参选无效。各参选人在转（汇）款时充分考虑银行转（汇）的时间差风险。</w:t>
            </w:r>
          </w:p>
          <w:p w14:paraId="73A29096">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参选人须在付款凭证备注栏中注明是“上桥公司某诉讼案选聘律师事务所服务项目”。</w:t>
            </w:r>
          </w:p>
          <w:p w14:paraId="3244696A">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参选保证金退还方</w:t>
            </w:r>
            <w:r>
              <w:rPr>
                <w:rFonts w:hint="eastAsia" w:ascii="Times New Roman" w:hAnsi="Times New Roman" w:cs="Times New Roman"/>
                <w:color w:val="000000" w:themeColor="text1"/>
                <w:sz w:val="22"/>
                <w:highlight w:val="none"/>
                <w:lang w:val="en-US" w:eastAsia="zh-CN"/>
                <w14:textFill>
                  <w14:solidFill>
                    <w14:schemeClr w14:val="tx1"/>
                  </w14:solidFill>
                </w14:textFill>
              </w:rPr>
              <w:t>式</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比选结束比选人与中选人签订合同后</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个工作日内无息原路退回所有参选人保证金。</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参选人有下列情形之一的，比选人可以不退还参选保证金：</w:t>
            </w:r>
          </w:p>
          <w:p w14:paraId="59CBD725">
            <w:pPr>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p>
        </w:tc>
      </w:tr>
      <w:tr w14:paraId="6D96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1" w:type="dxa"/>
            <w:tcBorders>
              <w:top w:val="single" w:color="000000" w:sz="4" w:space="0"/>
              <w:left w:val="single" w:color="000000" w:sz="4" w:space="0"/>
              <w:bottom w:val="single" w:color="000000" w:sz="4" w:space="0"/>
              <w:right w:val="single" w:color="000000" w:sz="4" w:space="0"/>
            </w:tcBorders>
            <w:vAlign w:val="center"/>
          </w:tcPr>
          <w:p w14:paraId="5659FB42">
            <w:pPr>
              <w:pStyle w:val="177"/>
              <w:spacing w:line="360" w:lineRule="auto"/>
              <w:rPr>
                <w:rStyle w:val="176"/>
                <w:rFonts w:hint="default" w:ascii="Times New Roman" w:hAnsi="Times New Roman" w:eastAsia="宋体"/>
                <w:color w:val="000000" w:themeColor="text1"/>
                <w:sz w:val="22"/>
                <w:szCs w:val="22"/>
                <w:highlight w:val="none"/>
                <w:lang w:val="en-US" w:eastAsia="zh-CN"/>
                <w14:textFill>
                  <w14:solidFill>
                    <w14:schemeClr w14:val="tx1"/>
                  </w14:solidFill>
                </w14:textFill>
              </w:rPr>
            </w:pPr>
            <w:r>
              <w:rPr>
                <w:rStyle w:val="176"/>
                <w:rFonts w:hint="eastAsia" w:ascii="Times New Roman" w:hAnsi="Times New Roman"/>
                <w:color w:val="000000" w:themeColor="text1"/>
                <w:sz w:val="22"/>
                <w:szCs w:val="22"/>
                <w:highlight w:val="none"/>
                <w:lang w:val="en-US" w:eastAsia="zh-CN"/>
                <w14:textFill>
                  <w14:solidFill>
                    <w14:schemeClr w14:val="tx1"/>
                  </w14:solidFill>
                </w14:textFill>
              </w:rPr>
              <w:t>19</w:t>
            </w:r>
          </w:p>
        </w:tc>
        <w:tc>
          <w:tcPr>
            <w:tcW w:w="1984" w:type="dxa"/>
            <w:tcBorders>
              <w:top w:val="single" w:color="000000" w:sz="4" w:space="0"/>
              <w:left w:val="single" w:color="000000" w:sz="4" w:space="0"/>
              <w:bottom w:val="single" w:color="000000" w:sz="4" w:space="0"/>
              <w:right w:val="single" w:color="000000" w:sz="4" w:space="0"/>
            </w:tcBorders>
            <w:vAlign w:val="center"/>
          </w:tcPr>
          <w:p w14:paraId="56DD9F7C">
            <w:pPr>
              <w:snapToGrid w:val="0"/>
              <w:spacing w:line="360" w:lineRule="auto"/>
              <w:jc w:val="center"/>
              <w:rPr>
                <w:rFonts w:hint="eastAsia" w:ascii="Times New Roman" w:hAnsi="Times New Roman" w:eastAsia="宋体"/>
                <w:b/>
                <w:bCs/>
                <w:color w:val="000000" w:themeColor="text1"/>
                <w:kern w:val="0"/>
                <w:sz w:val="22"/>
                <w:szCs w:val="22"/>
                <w:highlight w:val="none"/>
                <w:lang w:val="en-US" w:eastAsia="zh-CN"/>
                <w14:textFill>
                  <w14:solidFill>
                    <w14:schemeClr w14:val="tx1"/>
                  </w14:solidFill>
                </w14:textFill>
              </w:rPr>
            </w:pPr>
            <w:r>
              <w:rPr>
                <w:rFonts w:ascii="Times New Roman" w:hAnsi="Times New Roman"/>
                <w:b/>
                <w:bCs/>
                <w:color w:val="000000" w:themeColor="text1"/>
                <w:kern w:val="0"/>
                <w:sz w:val="22"/>
                <w:szCs w:val="22"/>
                <w:highlight w:val="none"/>
                <w14:textFill>
                  <w14:solidFill>
                    <w14:schemeClr w14:val="tx1"/>
                  </w14:solidFill>
                </w14:textFill>
              </w:rPr>
              <w:t>履约</w:t>
            </w:r>
            <w:r>
              <w:rPr>
                <w:rFonts w:hint="eastAsia" w:ascii="Times New Roman" w:hAnsi="Times New Roman"/>
                <w:b/>
                <w:bCs/>
                <w:color w:val="000000" w:themeColor="text1"/>
                <w:kern w:val="0"/>
                <w:sz w:val="22"/>
                <w:szCs w:val="22"/>
                <w:highlight w:val="none"/>
                <w:lang w:val="en-US" w:eastAsia="zh-CN"/>
                <w14:textFill>
                  <w14:solidFill>
                    <w14:schemeClr w14:val="tx1"/>
                  </w14:solidFill>
                </w14:textFill>
              </w:rPr>
              <w:t>保证金</w:t>
            </w:r>
          </w:p>
        </w:tc>
        <w:tc>
          <w:tcPr>
            <w:tcW w:w="6410" w:type="dxa"/>
            <w:tcBorders>
              <w:top w:val="single" w:color="000000" w:sz="4" w:space="0"/>
              <w:left w:val="single" w:color="000000" w:sz="4" w:space="0"/>
              <w:bottom w:val="single" w:color="000000" w:sz="4" w:space="0"/>
              <w:right w:val="single" w:color="000000" w:sz="4" w:space="0"/>
            </w:tcBorders>
            <w:vAlign w:val="center"/>
          </w:tcPr>
          <w:p w14:paraId="114B5704">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履约担保的形式：现金</w:t>
            </w:r>
            <w:r>
              <w:rPr>
                <w:rFonts w:hint="eastAsia" w:ascii="Times New Roman" w:hAnsi="Times New Roman" w:cs="Times New Roman"/>
                <w:color w:val="000000" w:themeColor="text1"/>
                <w:sz w:val="22"/>
                <w:highlight w:val="none"/>
                <w:lang w:val="en-US" w:eastAsia="zh-CN"/>
                <w14:textFill>
                  <w14:solidFill>
                    <w14:schemeClr w14:val="tx1"/>
                  </w14:solidFill>
                </w14:textFill>
              </w:rPr>
              <w:t>（银行转账）</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w:t>
            </w:r>
          </w:p>
          <w:p w14:paraId="4AB4AF0B">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履约担保的金额：合同签订金额10% ；</w:t>
            </w:r>
          </w:p>
          <w:p w14:paraId="2C785990">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开户银行：重庆农村商业银行股份有限公司九龙坡支行华岩分理处</w:t>
            </w:r>
          </w:p>
          <w:p w14:paraId="47ADA0CA">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户名：重庆市上桥粮食中转库有限责任公司</w:t>
            </w:r>
          </w:p>
          <w:p w14:paraId="3159E043">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 xml:space="preserve">账号：0404020120010002539 </w:t>
            </w:r>
          </w:p>
          <w:p w14:paraId="0C8BD668">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履约保证金提交程序及时间：中选人应在收到《中选通知书》后</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5个工作日内</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，且在与比选人签订正式合同</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前</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将履约担保款项足额汇至上述指定账户</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。若中选人未能在上述规定期限内足额提交履约担保，则视为自动放弃中选资格，比选人有权取消其中选资格，</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从</w:t>
            </w: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中选</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候选人中按序递补或重新组织比选。</w:t>
            </w:r>
          </w:p>
          <w:p w14:paraId="628560C2">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履约保证金退还方式：完成本项目委托事项无违约情况14日内无息退还。参选人有下列情形之一的，比选人可以不退还履约保证金：</w:t>
            </w:r>
          </w:p>
          <w:p w14:paraId="1E5A3E6E">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1.中选人无正当理由拒绝或未按约定与比选人签订合同的；</w:t>
            </w:r>
          </w:p>
          <w:p w14:paraId="263843E3">
            <w:pPr>
              <w:keepNext w:val="0"/>
              <w:keepLines w:val="0"/>
              <w:pageBreakBefore w:val="0"/>
              <w:widowControl w:val="0"/>
              <w:kinsoku/>
              <w:wordWrap/>
              <w:overflowPunct/>
              <w:topLinePunct w:val="0"/>
              <w:bidi w:val="0"/>
              <w:spacing w:line="360" w:lineRule="exact"/>
              <w:ind w:firstLine="440" w:firstLineChars="200"/>
              <w:jc w:val="left"/>
              <w:textAlignment w:val="auto"/>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在合同履行过程中，中选人发生违约行为，导致合同目的无法实现，比选人据此解除合同的。</w:t>
            </w:r>
          </w:p>
          <w:p w14:paraId="2FCCA381">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t>中选人违反律师职业道德和执业纪律，给比选人造成重大损失或导致案件代理出现重大障碍的。</w:t>
            </w:r>
          </w:p>
          <w:p w14:paraId="2181B668">
            <w:pPr>
              <w:keepNext w:val="0"/>
              <w:keepLines w:val="0"/>
              <w:pageBreakBefore w:val="0"/>
              <w:widowControl w:val="0"/>
              <w:kinsoku/>
              <w:wordWrap/>
              <w:overflowPunct/>
              <w:topLinePunct w:val="0"/>
              <w:bidi w:val="0"/>
              <w:spacing w:line="360" w:lineRule="exact"/>
              <w:ind w:firstLine="440" w:firstLineChars="200"/>
              <w:jc w:val="left"/>
              <w:textAlignment w:val="auto"/>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p>
        </w:tc>
      </w:tr>
    </w:tbl>
    <w:p w14:paraId="16CE1379">
      <w:pPr>
        <w:jc w:val="left"/>
        <w:rPr>
          <w:rFonts w:hint="default"/>
          <w:b/>
          <w:bCs/>
          <w:color w:val="000000" w:themeColor="text1"/>
          <w:sz w:val="36"/>
          <w:highlight w:val="none"/>
          <w:lang w:val="en-US"/>
          <w14:textFill>
            <w14:solidFill>
              <w14:schemeClr w14:val="tx1"/>
            </w14:solidFill>
          </w14:textFill>
        </w:rPr>
      </w:pPr>
      <w:r>
        <w:rPr>
          <w:rFonts w:ascii="Times New Roman" w:hAnsi="Times New Roman" w:eastAsiaTheme="minorEastAsia"/>
          <w:color w:val="000000" w:themeColor="text1"/>
          <w:sz w:val="22"/>
          <w:szCs w:val="28"/>
          <w:highlight w:val="none"/>
          <w14:textFill>
            <w14:solidFill>
              <w14:schemeClr w14:val="tx1"/>
            </w14:solidFill>
          </w14:textFill>
        </w:rPr>
        <w:br w:type="page"/>
      </w:r>
    </w:p>
    <w:bookmarkEnd w:id="41"/>
    <w:bookmarkEnd w:id="42"/>
    <w:p w14:paraId="5C28A817">
      <w:pPr>
        <w:pStyle w:val="18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方正小标宋_GBK" w:hAnsi="方正小标宋_GBK" w:eastAsia="方正小标宋_GBK" w:cs="方正小标宋_GBK"/>
          <w:color w:val="000000" w:themeColor="text1"/>
          <w:spacing w:val="0"/>
          <w:w w:val="100"/>
          <w:kern w:val="0"/>
          <w:position w:val="0"/>
          <w:sz w:val="36"/>
          <w:szCs w:val="36"/>
          <w:highlight w:val="none"/>
          <w:u w:val="none"/>
          <w:vertAlign w:val="baseline"/>
          <w:lang w:val="en-US" w:eastAsia="zh-CN" w:bidi="ar-SA"/>
          <w14:textFill>
            <w14:solidFill>
              <w14:schemeClr w14:val="tx1"/>
            </w14:solidFill>
          </w14:textFill>
        </w:rPr>
      </w:pPr>
      <w:bookmarkStart w:id="43" w:name="_Toc16196568"/>
      <w:bookmarkStart w:id="44" w:name="_Toc14671"/>
      <w:bookmarkStart w:id="45" w:name="_Toc28064"/>
      <w:bookmarkStart w:id="46" w:name="_Toc443428081"/>
      <w:bookmarkStart w:id="47" w:name="_Toc12963"/>
      <w:bookmarkStart w:id="48" w:name="_Toc1573453359"/>
      <w:bookmarkStart w:id="49" w:name="_Toc31039"/>
      <w:bookmarkStart w:id="50" w:name="_Toc460332874"/>
      <w:bookmarkStart w:id="51" w:name="_Toc460332530"/>
      <w:r>
        <w:rPr>
          <w:rFonts w:hint="eastAsia" w:ascii="方正小标宋_GBK" w:hAnsi="方正小标宋_GBK" w:eastAsia="方正小标宋_GBK" w:cs="方正小标宋_GBK"/>
          <w:color w:val="000000" w:themeColor="text1"/>
          <w:spacing w:val="0"/>
          <w:w w:val="100"/>
          <w:kern w:val="0"/>
          <w:position w:val="0"/>
          <w:sz w:val="36"/>
          <w:szCs w:val="36"/>
          <w:highlight w:val="none"/>
          <w:u w:val="none"/>
          <w:vertAlign w:val="baseline"/>
          <w:lang w:val="en-US" w:eastAsia="zh-CN" w:bidi="ar-SA"/>
          <w14:textFill>
            <w14:solidFill>
              <w14:schemeClr w14:val="tx1"/>
            </w14:solidFill>
          </w14:textFill>
        </w:rPr>
        <w:t>案件情况</w:t>
      </w:r>
    </w:p>
    <w:p w14:paraId="35CD91C9">
      <w:pPr>
        <w:pStyle w:val="18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方正小标宋_GBK" w:hAnsi="方正小标宋_GBK" w:eastAsia="方正小标宋_GBK" w:cs="方正小标宋_GBK"/>
          <w:color w:val="000000" w:themeColor="text1"/>
          <w:spacing w:val="0"/>
          <w:w w:val="100"/>
          <w:kern w:val="0"/>
          <w:position w:val="0"/>
          <w:sz w:val="40"/>
          <w:szCs w:val="40"/>
          <w:highlight w:val="none"/>
          <w:u w:val="none"/>
          <w:vertAlign w:val="baseline"/>
          <w:lang w:val="en-US" w:eastAsia="zh-CN" w:bidi="ar-SA"/>
          <w14:textFill>
            <w14:solidFill>
              <w14:schemeClr w14:val="tx1"/>
            </w14:solidFill>
          </w14:textFill>
        </w:rPr>
      </w:pPr>
    </w:p>
    <w:p w14:paraId="78DD246C">
      <w:pPr>
        <w:pStyle w:val="18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560" w:firstLineChars="200"/>
        <w:jc w:val="both"/>
        <w:textAlignment w:val="auto"/>
        <w:outlineLvl w:val="9"/>
        <w:rPr>
          <w:rFonts w:hint="default" w:ascii="Times New Roman" w:hAnsi="方正仿宋_GBK" w:eastAsia="方正仿宋_GBK" w:cstheme="minorBidi"/>
          <w:color w:val="000000" w:themeColor="text1"/>
          <w:spacing w:val="0"/>
          <w:w w:val="100"/>
          <w:kern w:val="0"/>
          <w:position w:val="0"/>
          <w:sz w:val="28"/>
          <w:szCs w:val="28"/>
          <w:highlight w:val="none"/>
          <w:u w:val="none"/>
          <w:vertAlign w:val="baseline"/>
          <w:lang w:val="en-US" w:eastAsia="zh-CN" w:bidi="ar-SA"/>
          <w14:textFill>
            <w14:solidFill>
              <w14:schemeClr w14:val="tx1"/>
            </w14:solidFill>
          </w14:textFill>
        </w:rPr>
      </w:pPr>
      <w:r>
        <w:rPr>
          <w:rFonts w:hint="eastAsia" w:ascii="Times New Roman" w:hAnsi="方正仿宋_GBK" w:eastAsia="方正仿宋_GBK" w:cstheme="minorBidi"/>
          <w:color w:val="000000" w:themeColor="text1"/>
          <w:spacing w:val="0"/>
          <w:w w:val="100"/>
          <w:kern w:val="0"/>
          <w:position w:val="0"/>
          <w:sz w:val="28"/>
          <w:szCs w:val="28"/>
          <w:highlight w:val="none"/>
          <w:u w:val="none"/>
          <w:vertAlign w:val="baseline"/>
          <w:lang w:val="en-US" w:eastAsia="zh-CN" w:bidi="ar-SA"/>
          <w14:textFill>
            <w14:solidFill>
              <w14:schemeClr w14:val="tx1"/>
            </w14:solidFill>
          </w14:textFill>
        </w:rPr>
        <w:t>某公司诉我公司房屋租赁合同纠纷一案将于2026年1月</w:t>
      </w:r>
      <w:r>
        <w:rPr>
          <w:rFonts w:hint="eastAsia" w:ascii="Times New Roman" w:hAnsi="Times New Roman" w:eastAsia="方正仿宋_GBK" w:cs="Times New Roman"/>
          <w:b w:val="0"/>
          <w:color w:val="000000" w:themeColor="text1"/>
          <w:kern w:val="2"/>
          <w:sz w:val="28"/>
          <w:szCs w:val="28"/>
          <w:highlight w:val="none"/>
          <w:lang w:val="en-US" w:eastAsia="zh-CN" w:bidi="ar-SA"/>
          <w14:textFill>
            <w14:solidFill>
              <w14:schemeClr w14:val="tx1"/>
            </w14:solidFill>
          </w14:textFill>
        </w:rPr>
        <w:t>5日上午9:30</w:t>
      </w:r>
      <w:r>
        <w:rPr>
          <w:rFonts w:hint="eastAsia" w:ascii="Times New Roman" w:hAnsi="方正仿宋_GBK" w:eastAsia="方正仿宋_GBK" w:cstheme="minorBidi"/>
          <w:color w:val="000000" w:themeColor="text1"/>
          <w:spacing w:val="0"/>
          <w:w w:val="100"/>
          <w:kern w:val="0"/>
          <w:position w:val="0"/>
          <w:sz w:val="28"/>
          <w:szCs w:val="28"/>
          <w:highlight w:val="none"/>
          <w:u w:val="none"/>
          <w:vertAlign w:val="baseline"/>
          <w:lang w:val="en-US" w:eastAsia="zh-CN" w:bidi="ar-SA"/>
          <w14:textFill>
            <w14:solidFill>
              <w14:schemeClr w14:val="tx1"/>
            </w14:solidFill>
          </w14:textFill>
        </w:rPr>
        <w:t>在沙坪坝区人民法院开庭审理。案件情况如下：</w:t>
      </w:r>
    </w:p>
    <w:p w14:paraId="21D45607">
      <w:pPr>
        <w:keepNext w:val="0"/>
        <w:keepLines w:val="0"/>
        <w:pageBreakBefore w:val="0"/>
        <w:widowControl w:val="0"/>
        <w:numPr>
          <w:ilvl w:val="0"/>
          <w:numId w:val="0"/>
        </w:numPr>
        <w:kinsoku/>
        <w:wordWrap/>
        <w:overflowPunct/>
        <w:topLinePunct w:val="0"/>
        <w:bidi w:val="0"/>
        <w:snapToGrid/>
        <w:spacing w:line="595" w:lineRule="exact"/>
        <w:ind w:firstLine="562" w:firstLineChars="200"/>
        <w:textAlignment w:val="baseline"/>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sz w:val="28"/>
          <w:szCs w:val="28"/>
          <w:highlight w:val="none"/>
          <w:lang w:val="en-US" w:eastAsia="zh-CN"/>
          <w14:textFill>
            <w14:solidFill>
              <w14:schemeClr w14:val="tx1"/>
            </w14:solidFill>
          </w14:textFill>
        </w:rPr>
        <w:t>资产租赁：</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2008年重庆市沙坪坝区粮油总公司</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（以下简称“沙坪坝粮油总公司”）</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与承租人签订了房屋租赁合同，租赁矿山坡</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某处</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全部房屋及空地，租赁期限为2008年10月1日至2018年9月30日，租金为第一年</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20000</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元整，第三年起每年递增</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1000</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元。2018年</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10月—</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2025年</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9月</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，重庆市沙坪坝区储备粮有限公司</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（以下简称“沙坪坝储备粮公司”）</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与</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承租人</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续签矿山坡138号房屋租赁合同，合同约定的租赁面积均为327.73平方米，月租金3820元，年租金45840元。</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2025年9月30日，上桥公司</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与</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承租人签订了租期一年的房屋租赁合同，合同约定的租赁面积为2392.4平方米，月租金</w:t>
      </w:r>
      <w:r>
        <w:rPr>
          <w:rFonts w:hint="eastAsia" w:ascii="Times New Roman" w:hAnsi="Times New Roman" w:eastAsia="方正仿宋_GBK"/>
          <w:color w:val="000000" w:themeColor="text1"/>
          <w:kern w:val="0"/>
          <w:sz w:val="28"/>
          <w:szCs w:val="28"/>
          <w:highlight w:val="none"/>
          <w:lang w:val="en-US" w:eastAsia="zh-CN"/>
          <w14:textFill>
            <w14:solidFill>
              <w14:schemeClr w14:val="tx1"/>
            </w14:solidFill>
          </w14:textFill>
        </w:rPr>
        <w:t>19139.2元，年租金229670.4元</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w:t>
      </w:r>
    </w:p>
    <w:p w14:paraId="17367A58">
      <w:pPr>
        <w:keepNext w:val="0"/>
        <w:keepLines w:val="0"/>
        <w:pageBreakBefore w:val="0"/>
        <w:widowControl w:val="0"/>
        <w:kinsoku/>
        <w:wordWrap/>
        <w:overflowPunct/>
        <w:topLinePunct w:val="0"/>
        <w:bidi w:val="0"/>
        <w:snapToGrid/>
        <w:spacing w:line="595" w:lineRule="exact"/>
        <w:ind w:firstLine="562" w:firstLineChars="200"/>
        <w:textAlignment w:val="baseline"/>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sz w:val="28"/>
          <w:szCs w:val="28"/>
          <w:highlight w:val="none"/>
          <w:lang w:val="en-US" w:eastAsia="zh-CN"/>
          <w14:textFill>
            <w14:solidFill>
              <w14:schemeClr w14:val="tx1"/>
            </w14:solidFill>
          </w14:textFill>
        </w:rPr>
        <w:t>资产改扩建：</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2010年，由于该处资产房屋破损严重，存在安全隐患，不能直接使用，沙坪坝粮油总公司出具了关于歌乐山粮油食品站危房改建的批复，同意将3处危房共计705平方米进行改建，总投资计划</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50</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万元，资金自筹，按基建程序报批。由于部分房屋垮塌，外形不完整，无法办理房屋安全性鉴定，承租人对原有库房进行了拆除并自建，超出了原有面积。资产的建设用地批准书（建设用地577平方米；建筑面积705平方米；开工时间2011年10月</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2012年1月）、建设工程现场放线通知书、建设项目规划管理报建审查复函（2011-0009）（2011-0019）、建设工程规划许可证及原重庆市沙坪坝粮油总公司出具的情况说明</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等资料原件均由承租人掌握。</w:t>
      </w:r>
    </w:p>
    <w:p w14:paraId="730FF659">
      <w:pPr>
        <w:keepNext w:val="0"/>
        <w:keepLines w:val="0"/>
        <w:pageBreakBefore w:val="0"/>
        <w:widowControl w:val="0"/>
        <w:numPr>
          <w:ilvl w:val="0"/>
          <w:numId w:val="0"/>
        </w:numPr>
        <w:kinsoku/>
        <w:wordWrap/>
        <w:overflowPunct/>
        <w:topLinePunct w:val="0"/>
        <w:bidi w:val="0"/>
        <w:snapToGrid/>
        <w:spacing w:line="595" w:lineRule="exact"/>
        <w:ind w:firstLine="562" w:firstLineChars="200"/>
        <w:textAlignment w:val="baseline"/>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0"/>
          <w:sz w:val="28"/>
          <w:szCs w:val="28"/>
          <w:highlight w:val="none"/>
          <w:lang w:val="en-US" w:eastAsia="zh-CN"/>
          <w14:textFill>
            <w14:solidFill>
              <w14:schemeClr w14:val="tx1"/>
            </w14:solidFill>
          </w14:textFill>
        </w:rPr>
        <w:t>资产权证办理：</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2024年</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根据</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市委、市政府</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组织的“三攻坚一盘活”专项工作部署，</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我公司</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通过房屋测量公司实地勘测后向沙坪坝区规划与自然资源局提交申请，成功办理了</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案涉</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矿山坡三处产权证，三个权证共计面积3495.74平方米。</w:t>
      </w:r>
    </w:p>
    <w:p w14:paraId="26F70FC6">
      <w:pPr>
        <w:keepNext w:val="0"/>
        <w:keepLines w:val="0"/>
        <w:pageBreakBefore w:val="0"/>
        <w:widowControl w:val="0"/>
        <w:numPr>
          <w:ilvl w:val="0"/>
          <w:numId w:val="0"/>
        </w:numPr>
        <w:kinsoku/>
        <w:wordWrap/>
        <w:overflowPunct/>
        <w:topLinePunct w:val="0"/>
        <w:bidi w:val="0"/>
        <w:snapToGrid/>
        <w:spacing w:line="595" w:lineRule="exact"/>
        <w:ind w:firstLine="562" w:firstLineChars="200"/>
        <w:textAlignment w:val="baseline"/>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0"/>
          <w:sz w:val="28"/>
          <w:szCs w:val="28"/>
          <w:highlight w:val="none"/>
          <w:lang w:val="en-US" w:eastAsia="zh-CN"/>
          <w14:textFill>
            <w14:solidFill>
              <w14:schemeClr w14:val="tx1"/>
            </w14:solidFill>
          </w14:textFill>
        </w:rPr>
        <w:t>原告诉讼请求：</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2025年10月29日，沙坪坝区人民法院受理承租人诉上桥公司租赁合同纠纷案，承租人诉请要求上桥公司支付改扩建房屋补偿款，暂计4634627.4元（房屋价值依据重庆市2025年二季度建筑工程单方造价综合指标以及改扩建房屋面积综合计算得出，具体金额最终以司法鉴定造价为准）；承担全部诉讼费用、保全费用。</w:t>
      </w:r>
    </w:p>
    <w:p w14:paraId="33B8F990">
      <w:pP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pPr>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br w:type="page"/>
      </w:r>
    </w:p>
    <w:p w14:paraId="337A1B12">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pPr>
      <w:r>
        <w:rPr>
          <w:rFonts w:hint="default" w:ascii="Times New Roman" w:hAnsi="Times New Roman" w:eastAsiaTheme="minorEastAsia"/>
          <w:bCs w:val="0"/>
          <w:snapToGrid w:val="0"/>
          <w:color w:val="000000" w:themeColor="text1"/>
          <w:sz w:val="36"/>
          <w:szCs w:val="36"/>
          <w:highlight w:val="none"/>
          <w14:textFill>
            <w14:solidFill>
              <w14:schemeClr w14:val="tx1"/>
            </w14:solidFill>
          </w14:textFill>
        </w:rPr>
        <w:t>第三章 评选办法</w:t>
      </w:r>
      <w:bookmarkEnd w:id="43"/>
      <w:bookmarkEnd w:id="44"/>
    </w:p>
    <w:p w14:paraId="4D070382">
      <w:pPr>
        <w:rPr>
          <w:rFonts w:ascii="Times New Roman" w:hAnsi="Times New Roman"/>
          <w:color w:val="000000" w:themeColor="text1"/>
          <w:highlight w:val="none"/>
          <w14:textFill>
            <w14:solidFill>
              <w14:schemeClr w14:val="tx1"/>
            </w14:solidFill>
          </w14:textFill>
        </w:rPr>
      </w:pPr>
    </w:p>
    <w:tbl>
      <w:tblPr>
        <w:tblStyle w:val="4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121"/>
        <w:gridCol w:w="5807"/>
        <w:gridCol w:w="7"/>
      </w:tblGrid>
      <w:tr w14:paraId="719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352" w:type="dxa"/>
            <w:gridSpan w:val="4"/>
            <w:vAlign w:val="center"/>
          </w:tcPr>
          <w:p w14:paraId="790069B2">
            <w:pPr>
              <w:spacing w:line="276" w:lineRule="auto"/>
              <w:jc w:val="center"/>
              <w:rPr>
                <w:rFonts w:ascii="Times New Roman" w:hAnsi="Times New Roman" w:cs="Times New Roman" w:eastAsiaTheme="minorEastAsia"/>
                <w:b/>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b/>
                <w:color w:val="000000" w:themeColor="text1"/>
                <w:kern w:val="0"/>
                <w:szCs w:val="21"/>
                <w:highlight w:val="none"/>
                <w14:textFill>
                  <w14:solidFill>
                    <w14:schemeClr w14:val="tx1"/>
                  </w14:solidFill>
                </w14:textFill>
              </w:rPr>
              <w:t>评审标准</w:t>
            </w:r>
          </w:p>
        </w:tc>
      </w:tr>
      <w:tr w14:paraId="4E96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2" w:type="dxa"/>
            <w:gridSpan w:val="4"/>
            <w:vAlign w:val="center"/>
          </w:tcPr>
          <w:p w14:paraId="0D145CD2">
            <w:pPr>
              <w:rPr>
                <w:rFonts w:hint="eastAsia" w:ascii="Times New Roman" w:hAnsi="Times New Roman" w:eastAsia="宋体" w:cs="Times New Roman"/>
                <w:b/>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eastAsiaTheme="minorEastAsia"/>
                <w:b/>
                <w:color w:val="000000" w:themeColor="text1"/>
                <w:kern w:val="0"/>
                <w:szCs w:val="21"/>
                <w:highlight w:val="none"/>
                <w14:textFill>
                  <w14:solidFill>
                    <w14:schemeClr w14:val="tx1"/>
                  </w14:solidFill>
                </w14:textFill>
              </w:rPr>
              <w:t>评审办法：</w:t>
            </w:r>
            <w:r>
              <w:rPr>
                <w:rFonts w:hint="eastAsia" w:ascii="Times New Roman" w:hAnsi="Times New Roman"/>
                <w:color w:val="000000" w:themeColor="text1"/>
                <w:kern w:val="0"/>
                <w:szCs w:val="21"/>
                <w:highlight w:val="none"/>
                <w14:textFill>
                  <w14:solidFill>
                    <w14:schemeClr w14:val="tx1"/>
                  </w14:solidFill>
                </w14:textFill>
              </w:rPr>
              <w:t>本次评审采用</w:t>
            </w:r>
            <w:r>
              <w:rPr>
                <w:rFonts w:hint="eastAsia" w:ascii="Times New Roman" w:hAnsi="Times New Roman"/>
                <w:color w:val="000000" w:themeColor="text1"/>
                <w:kern w:val="0"/>
                <w:szCs w:val="21"/>
                <w:highlight w:val="none"/>
                <w:lang w:val="en-US" w:eastAsia="zh-CN"/>
                <w14:textFill>
                  <w14:solidFill>
                    <w14:schemeClr w14:val="tx1"/>
                  </w14:solidFill>
                </w14:textFill>
              </w:rPr>
              <w:t>综合评估法</w:t>
            </w:r>
            <w:r>
              <w:rPr>
                <w:rFonts w:hint="eastAsia" w:ascii="Times New Roman" w:hAnsi="Times New Roman"/>
                <w:color w:val="000000" w:themeColor="text1"/>
                <w:kern w:val="0"/>
                <w:szCs w:val="21"/>
                <w:highlight w:val="none"/>
                <w14:textFill>
                  <w14:solidFill>
                    <w14:schemeClr w14:val="tx1"/>
                  </w14:solidFill>
                </w14:textFill>
              </w:rPr>
              <w:t>，</w:t>
            </w:r>
            <w:r>
              <w:rPr>
                <w:rFonts w:ascii="Times New Roman" w:hAnsi="Times New Roman"/>
                <w:color w:val="000000" w:themeColor="text1"/>
                <w:kern w:val="0"/>
                <w:szCs w:val="21"/>
                <w:highlight w:val="none"/>
                <w14:textFill>
                  <w14:solidFill>
                    <w14:schemeClr w14:val="tx1"/>
                  </w14:solidFill>
                </w14:textFill>
              </w:rPr>
              <w:t>评审小组先对所有比选申请人进行初步评审，初步评审合格的</w:t>
            </w:r>
            <w:r>
              <w:rPr>
                <w:rFonts w:hint="eastAsia" w:ascii="Times New Roman" w:hAnsi="Times New Roman"/>
                <w:color w:val="000000" w:themeColor="text1"/>
                <w:kern w:val="0"/>
                <w:szCs w:val="21"/>
                <w:highlight w:val="none"/>
                <w:lang w:eastAsia="zh-CN"/>
                <w14:textFill>
                  <w14:solidFill>
                    <w14:schemeClr w14:val="tx1"/>
                  </w14:solidFill>
                </w14:textFill>
              </w:rPr>
              <w:t>，</w:t>
            </w:r>
            <w:r>
              <w:rPr>
                <w:rFonts w:ascii="Times New Roman" w:hAnsi="Times New Roman"/>
                <w:color w:val="000000" w:themeColor="text1"/>
                <w:kern w:val="0"/>
                <w:szCs w:val="21"/>
                <w:highlight w:val="none"/>
                <w14:textFill>
                  <w14:solidFill>
                    <w14:schemeClr w14:val="tx1"/>
                  </w14:solidFill>
                </w14:textFill>
              </w:rPr>
              <w:t>按下表评分标准进行评分，</w:t>
            </w:r>
            <w:r>
              <w:rPr>
                <w:rFonts w:hint="eastAsia" w:ascii="Times New Roman" w:hAnsi="Times New Roman"/>
                <w:color w:val="000000" w:themeColor="text1"/>
                <w:kern w:val="0"/>
                <w:szCs w:val="21"/>
                <w:highlight w:val="none"/>
                <w14:textFill>
                  <w14:solidFill>
                    <w14:schemeClr w14:val="tx1"/>
                  </w14:solidFill>
                </w14:textFill>
              </w:rPr>
              <w:t>按</w:t>
            </w:r>
            <w:r>
              <w:rPr>
                <w:rFonts w:hint="eastAsia" w:ascii="Times New Roman" w:hAnsi="Times New Roman"/>
                <w:color w:val="000000" w:themeColor="text1"/>
                <w:kern w:val="0"/>
                <w:szCs w:val="21"/>
                <w:highlight w:val="none"/>
                <w:lang w:val="en-US" w:eastAsia="zh-CN"/>
                <w14:textFill>
                  <w14:solidFill>
                    <w14:schemeClr w14:val="tx1"/>
                  </w14:solidFill>
                </w14:textFill>
              </w:rPr>
              <w:t>评分</w:t>
            </w:r>
            <w:r>
              <w:rPr>
                <w:rFonts w:hint="eastAsia" w:ascii="Times New Roman" w:hAnsi="Times New Roman"/>
                <w:color w:val="000000" w:themeColor="text1"/>
                <w:kern w:val="0"/>
                <w:szCs w:val="21"/>
                <w:highlight w:val="none"/>
                <w14:textFill>
                  <w14:solidFill>
                    <w14:schemeClr w14:val="tx1"/>
                  </w14:solidFill>
                </w14:textFill>
              </w:rPr>
              <w:t>由高到低顺序推荐中选候选人。</w:t>
            </w:r>
          </w:p>
        </w:tc>
      </w:tr>
      <w:tr w14:paraId="5789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73" w:hRule="atLeast"/>
          <w:jc w:val="center"/>
        </w:trPr>
        <w:tc>
          <w:tcPr>
            <w:tcW w:w="1417" w:type="dxa"/>
            <w:vMerge w:val="restart"/>
            <w:vAlign w:val="center"/>
          </w:tcPr>
          <w:p w14:paraId="5C1954DE">
            <w:pPr>
              <w:spacing w:line="276" w:lineRule="auto"/>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65E35B02">
            <w:pPr>
              <w:spacing w:line="276" w:lineRule="auto"/>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p>
          <w:p w14:paraId="4A6FD19E">
            <w:pPr>
              <w:spacing w:line="276" w:lineRule="auto"/>
              <w:ind w:left="113" w:right="113"/>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初步评审</w:t>
            </w:r>
          </w:p>
        </w:tc>
        <w:tc>
          <w:tcPr>
            <w:tcW w:w="2121" w:type="dxa"/>
            <w:vAlign w:val="center"/>
          </w:tcPr>
          <w:p w14:paraId="2F1E97AD">
            <w:pPr>
              <w:spacing w:line="276" w:lineRule="auto"/>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参选人名称</w:t>
            </w:r>
          </w:p>
        </w:tc>
        <w:tc>
          <w:tcPr>
            <w:tcW w:w="5807" w:type="dxa"/>
            <w:vAlign w:val="center"/>
          </w:tcPr>
          <w:p w14:paraId="41C3F34A">
            <w:pPr>
              <w:spacing w:line="276" w:lineRule="auto"/>
              <w:ind w:firstLine="420" w:firstLineChars="200"/>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与营业执照一致</w:t>
            </w:r>
          </w:p>
        </w:tc>
      </w:tr>
      <w:tr w14:paraId="68C1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12031CD5">
            <w:pPr>
              <w:spacing w:line="276" w:lineRule="auto"/>
              <w:ind w:left="113" w:right="113"/>
              <w:jc w:val="center"/>
              <w:rPr>
                <w:rFonts w:ascii="Times New Roman" w:hAnsi="Times New Roman" w:cs="Times New Roman" w:eastAsiaTheme="minorEastAsia"/>
                <w:color w:val="000000" w:themeColor="text1"/>
                <w:szCs w:val="21"/>
                <w:highlight w:val="none"/>
                <w14:textFill>
                  <w14:solidFill>
                    <w14:schemeClr w14:val="tx1"/>
                  </w14:solidFill>
                </w14:textFill>
              </w:rPr>
            </w:pPr>
          </w:p>
        </w:tc>
        <w:tc>
          <w:tcPr>
            <w:tcW w:w="2121" w:type="dxa"/>
            <w:vAlign w:val="center"/>
          </w:tcPr>
          <w:p w14:paraId="2CFCC3A1">
            <w:pPr>
              <w:spacing w:line="276" w:lineRule="auto"/>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参选文件签字盖章</w:t>
            </w:r>
          </w:p>
        </w:tc>
        <w:tc>
          <w:tcPr>
            <w:tcW w:w="5807" w:type="dxa"/>
            <w:vAlign w:val="center"/>
          </w:tcPr>
          <w:p w14:paraId="6E9812CF">
            <w:pPr>
              <w:spacing w:line="276" w:lineRule="auto"/>
              <w:ind w:firstLine="420" w:firstLineChars="200"/>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法定代表人或其委托代理人按比选文件要求签字或盖章。按比选文件要求盖参选人单位公章。</w:t>
            </w:r>
          </w:p>
        </w:tc>
      </w:tr>
      <w:tr w14:paraId="685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jc w:val="center"/>
        </w:trPr>
        <w:tc>
          <w:tcPr>
            <w:tcW w:w="1417" w:type="dxa"/>
            <w:vMerge w:val="continue"/>
          </w:tcPr>
          <w:p w14:paraId="31CEC09C">
            <w:pPr>
              <w:spacing w:line="276" w:lineRule="auto"/>
              <w:ind w:left="113" w:right="113"/>
              <w:jc w:val="center"/>
              <w:rPr>
                <w:rFonts w:ascii="Times New Roman" w:hAnsi="Times New Roman" w:cs="Times New Roman" w:eastAsiaTheme="minorEastAsia"/>
                <w:color w:val="000000" w:themeColor="text1"/>
                <w:szCs w:val="21"/>
                <w:highlight w:val="none"/>
                <w14:textFill>
                  <w14:solidFill>
                    <w14:schemeClr w14:val="tx1"/>
                  </w14:solidFill>
                </w14:textFill>
              </w:rPr>
            </w:pPr>
          </w:p>
        </w:tc>
        <w:tc>
          <w:tcPr>
            <w:tcW w:w="2121" w:type="dxa"/>
            <w:vAlign w:val="center"/>
          </w:tcPr>
          <w:p w14:paraId="04221E47">
            <w:pPr>
              <w:spacing w:line="276" w:lineRule="auto"/>
              <w:jc w:val="center"/>
              <w:rPr>
                <w:rFonts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报价唯一</w:t>
            </w:r>
          </w:p>
        </w:tc>
        <w:tc>
          <w:tcPr>
            <w:tcW w:w="5807" w:type="dxa"/>
          </w:tcPr>
          <w:p w14:paraId="4CE757EA">
            <w:pPr>
              <w:spacing w:line="276" w:lineRule="auto"/>
              <w:ind w:firstLine="420" w:firstLineChars="200"/>
              <w:rPr>
                <w:rFonts w:ascii="Times New Roman" w:hAnsi="Times New Roman" w:cs="Times New Roman" w:eastAsiaTheme="minorEastAsia"/>
                <w:color w:val="000000" w:themeColor="text1"/>
                <w:szCs w:val="21"/>
                <w:highlight w:val="none"/>
                <w14:textFill>
                  <w14:solidFill>
                    <w14:schemeClr w14:val="tx1"/>
                  </w14:solidFill>
                </w14:textFill>
              </w:rPr>
            </w:pP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本项目同一家单位</w:t>
            </w:r>
            <w:r>
              <w:rPr>
                <w:rFonts w:hint="default" w:ascii="Times New Roman" w:hAnsi="Times New Roman" w:cs="Times New Roman" w:eastAsiaTheme="minorEastAsia"/>
                <w:color w:val="000000" w:themeColor="text1"/>
                <w:szCs w:val="21"/>
                <w:highlight w:val="none"/>
                <w14:textFill>
                  <w14:solidFill>
                    <w14:schemeClr w14:val="tx1"/>
                  </w14:solidFill>
                </w14:textFill>
              </w:rPr>
              <w:t>只能有一个有效报价，在比选文件没有规定的情况下，不得提交选择性报价。</w:t>
            </w:r>
          </w:p>
        </w:tc>
      </w:tr>
      <w:tr w14:paraId="0AA4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07" w:hRule="atLeast"/>
          <w:jc w:val="center"/>
        </w:trPr>
        <w:tc>
          <w:tcPr>
            <w:tcW w:w="1417" w:type="dxa"/>
            <w:vMerge w:val="continue"/>
          </w:tcPr>
          <w:p w14:paraId="590280E8">
            <w:pPr>
              <w:spacing w:line="276" w:lineRule="auto"/>
              <w:ind w:left="113" w:right="113"/>
              <w:jc w:val="center"/>
              <w:rPr>
                <w:rFonts w:ascii="Times New Roman" w:hAnsi="Times New Roman" w:cs="Times New Roman" w:eastAsiaTheme="minorEastAsia"/>
                <w:color w:val="000000" w:themeColor="text1"/>
                <w:szCs w:val="21"/>
                <w:highlight w:val="none"/>
                <w14:textFill>
                  <w14:solidFill>
                    <w14:schemeClr w14:val="tx1"/>
                  </w14:solidFill>
                </w14:textFill>
              </w:rPr>
            </w:pPr>
          </w:p>
        </w:tc>
        <w:tc>
          <w:tcPr>
            <w:tcW w:w="2121" w:type="dxa"/>
            <w:vAlign w:val="center"/>
          </w:tcPr>
          <w:p w14:paraId="114ABC2E">
            <w:pPr>
              <w:spacing w:line="276" w:lineRule="auto"/>
              <w:jc w:val="center"/>
              <w:rPr>
                <w:rFonts w:ascii="Times New Roman" w:hAnsi="Times New Roman" w:cs="Times New Roman" w:eastAsiaTheme="minorEastAsia"/>
                <w:color w:val="000000" w:themeColor="text1"/>
                <w:szCs w:val="21"/>
                <w:highlight w:val="none"/>
                <w14:textFill>
                  <w14:solidFill>
                    <w14:schemeClr w14:val="tx1"/>
                  </w14:solidFill>
                </w14:textFill>
              </w:rPr>
            </w:pP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项目</w:t>
            </w:r>
            <w:r>
              <w:rPr>
                <w:rFonts w:hint="default" w:ascii="Times New Roman" w:hAnsi="Times New Roman" w:cs="Times New Roman" w:eastAsiaTheme="minorEastAsia"/>
                <w:color w:val="000000" w:themeColor="text1"/>
                <w:szCs w:val="21"/>
                <w:highlight w:val="none"/>
                <w14:textFill>
                  <w14:solidFill>
                    <w14:schemeClr w14:val="tx1"/>
                  </w14:solidFill>
                </w14:textFill>
              </w:rPr>
              <w:t>内容</w:t>
            </w:r>
          </w:p>
        </w:tc>
        <w:tc>
          <w:tcPr>
            <w:tcW w:w="5807" w:type="dxa"/>
            <w:vAlign w:val="center"/>
          </w:tcPr>
          <w:p w14:paraId="76130C43">
            <w:pPr>
              <w:spacing w:line="276" w:lineRule="auto"/>
              <w:ind w:firstLine="420" w:firstLineChars="200"/>
              <w:rPr>
                <w:rFonts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符合第二章“参选人须知”第4款规定</w:t>
            </w:r>
          </w:p>
        </w:tc>
      </w:tr>
      <w:tr w14:paraId="233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95" w:hRule="atLeast"/>
          <w:jc w:val="center"/>
        </w:trPr>
        <w:tc>
          <w:tcPr>
            <w:tcW w:w="1417" w:type="dxa"/>
            <w:vMerge w:val="continue"/>
          </w:tcPr>
          <w:p w14:paraId="608E2439">
            <w:pPr>
              <w:spacing w:line="276" w:lineRule="auto"/>
              <w:ind w:left="113" w:right="113"/>
              <w:jc w:val="center"/>
              <w:rPr>
                <w:rFonts w:ascii="Times New Roman" w:hAnsi="Times New Roman" w:cs="Times New Roman" w:eastAsiaTheme="minorEastAsia"/>
                <w:color w:val="000000" w:themeColor="text1"/>
                <w:szCs w:val="21"/>
                <w:highlight w:val="none"/>
                <w14:textFill>
                  <w14:solidFill>
                    <w14:schemeClr w14:val="tx1"/>
                  </w14:solidFill>
                </w14:textFill>
              </w:rPr>
            </w:pPr>
          </w:p>
        </w:tc>
        <w:tc>
          <w:tcPr>
            <w:tcW w:w="2121" w:type="dxa"/>
            <w:vAlign w:val="center"/>
          </w:tcPr>
          <w:p w14:paraId="287787FC">
            <w:pPr>
              <w:spacing w:line="276" w:lineRule="auto"/>
              <w:jc w:val="center"/>
              <w:rPr>
                <w:rFonts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质量要求</w:t>
            </w:r>
          </w:p>
        </w:tc>
        <w:tc>
          <w:tcPr>
            <w:tcW w:w="5807" w:type="dxa"/>
            <w:vAlign w:val="center"/>
          </w:tcPr>
          <w:p w14:paraId="6BD9D444">
            <w:pPr>
              <w:spacing w:line="276" w:lineRule="auto"/>
              <w:ind w:firstLine="420" w:firstLineChars="200"/>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符合第二章“参选人须知”第6款规定</w:t>
            </w:r>
          </w:p>
        </w:tc>
      </w:tr>
      <w:tr w14:paraId="7536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76" w:hRule="atLeast"/>
          <w:jc w:val="center"/>
        </w:trPr>
        <w:tc>
          <w:tcPr>
            <w:tcW w:w="1417" w:type="dxa"/>
            <w:vMerge w:val="continue"/>
            <w:vAlign w:val="center"/>
          </w:tcPr>
          <w:p w14:paraId="66841294">
            <w:pPr>
              <w:spacing w:line="276" w:lineRule="auto"/>
              <w:ind w:left="113" w:right="113"/>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p>
        </w:tc>
        <w:tc>
          <w:tcPr>
            <w:tcW w:w="2121" w:type="dxa"/>
            <w:vAlign w:val="center"/>
          </w:tcPr>
          <w:p w14:paraId="581B016F">
            <w:pPr>
              <w:spacing w:line="276" w:lineRule="auto"/>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资格要求</w:t>
            </w:r>
          </w:p>
        </w:tc>
        <w:tc>
          <w:tcPr>
            <w:tcW w:w="5807" w:type="dxa"/>
            <w:vAlign w:val="center"/>
          </w:tcPr>
          <w:p w14:paraId="488B4AFE">
            <w:pPr>
              <w:spacing w:line="276" w:lineRule="auto"/>
              <w:ind w:firstLine="420" w:firstLineChars="200"/>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符合第二章“参选人须知”第7款规定</w:t>
            </w:r>
          </w:p>
        </w:tc>
      </w:tr>
      <w:tr w14:paraId="6705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84" w:hRule="atLeast"/>
          <w:jc w:val="center"/>
        </w:trPr>
        <w:tc>
          <w:tcPr>
            <w:tcW w:w="1417" w:type="dxa"/>
            <w:vMerge w:val="continue"/>
            <w:vAlign w:val="center"/>
          </w:tcPr>
          <w:p w14:paraId="5B213A29">
            <w:pPr>
              <w:spacing w:line="276" w:lineRule="auto"/>
              <w:ind w:left="113" w:right="113"/>
              <w:jc w:val="center"/>
              <w:rPr>
                <w:rFonts w:ascii="Times New Roman" w:hAnsi="Times New Roman" w:cs="Times New Roman" w:eastAsiaTheme="minorEastAsia"/>
                <w:color w:val="000000" w:themeColor="text1"/>
                <w:kern w:val="0"/>
                <w:szCs w:val="21"/>
                <w:highlight w:val="none"/>
                <w14:textFill>
                  <w14:solidFill>
                    <w14:schemeClr w14:val="tx1"/>
                  </w14:solidFill>
                </w14:textFill>
              </w:rPr>
            </w:pPr>
          </w:p>
        </w:tc>
        <w:tc>
          <w:tcPr>
            <w:tcW w:w="2121" w:type="dxa"/>
            <w:vAlign w:val="center"/>
          </w:tcPr>
          <w:p w14:paraId="4E8F24B2">
            <w:pPr>
              <w:spacing w:line="276" w:lineRule="auto"/>
              <w:jc w:val="center"/>
              <w:rPr>
                <w:rFonts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参选报价</w:t>
            </w:r>
          </w:p>
        </w:tc>
        <w:tc>
          <w:tcPr>
            <w:tcW w:w="5807" w:type="dxa"/>
          </w:tcPr>
          <w:p w14:paraId="24A5DA81">
            <w:pPr>
              <w:spacing w:line="276" w:lineRule="auto"/>
              <w:ind w:firstLine="420" w:firstLineChars="200"/>
              <w:rPr>
                <w:rFonts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符合比选文件给出的范围及数量，且参选报价不得高于比选人公布的最高限价，但也不得低于参选人的企业成本。</w:t>
            </w:r>
          </w:p>
        </w:tc>
      </w:tr>
      <w:tr w14:paraId="4F80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335" w:hRule="atLeast"/>
          <w:jc w:val="center"/>
        </w:trPr>
        <w:tc>
          <w:tcPr>
            <w:tcW w:w="1417" w:type="dxa"/>
            <w:vAlign w:val="center"/>
          </w:tcPr>
          <w:p w14:paraId="6B23CC66">
            <w:pPr>
              <w:spacing w:line="276" w:lineRule="auto"/>
              <w:rPr>
                <w:rFonts w:ascii="Times New Roman" w:hAnsi="Times New Roman" w:cs="Times New Roman" w:eastAsiaTheme="minorEastAsia"/>
                <w:color w:val="000000" w:themeColor="text1"/>
                <w:kern w:val="0"/>
                <w:szCs w:val="21"/>
                <w:highlight w:val="none"/>
                <w14:textFill>
                  <w14:solidFill>
                    <w14:schemeClr w14:val="tx1"/>
                  </w14:solidFill>
                </w14:textFill>
              </w:rPr>
            </w:pPr>
            <w:r>
              <w:rPr>
                <w:rFonts w:hint="eastAsia"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t>技术部分（30分）</w:t>
            </w:r>
          </w:p>
        </w:tc>
        <w:tc>
          <w:tcPr>
            <w:tcW w:w="2121" w:type="dxa"/>
            <w:vAlign w:val="center"/>
          </w:tcPr>
          <w:p w14:paraId="132EFC15">
            <w:pPr>
              <w:spacing w:line="276" w:lineRule="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服务方案</w:t>
            </w:r>
            <w:r>
              <w:rPr>
                <w:rFonts w:hint="eastAsia" w:ascii="Times New Roman" w:hAnsi="Times New Roman" w:cs="Times New Roman" w:eastAsiaTheme="minorEastAsia"/>
                <w:color w:val="000000" w:themeColor="text1"/>
                <w:szCs w:val="21"/>
                <w:highlight w:val="none"/>
                <w14:textFill>
                  <w14:solidFill>
                    <w14:schemeClr w14:val="tx1"/>
                  </w14:solidFill>
                </w14:textFill>
              </w:rPr>
              <w:t>（</w:t>
            </w: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30</w:t>
            </w:r>
            <w:r>
              <w:rPr>
                <w:rFonts w:hint="eastAsia" w:ascii="Times New Roman" w:hAnsi="Times New Roman" w:cs="Times New Roman" w:eastAsiaTheme="minorEastAsia"/>
                <w:color w:val="000000" w:themeColor="text1"/>
                <w:szCs w:val="21"/>
                <w:highlight w:val="none"/>
                <w14:textFill>
                  <w14:solidFill>
                    <w14:schemeClr w14:val="tx1"/>
                  </w14:solidFill>
                </w14:textFill>
              </w:rPr>
              <w:t>分）</w:t>
            </w:r>
          </w:p>
        </w:tc>
        <w:tc>
          <w:tcPr>
            <w:tcW w:w="5807" w:type="dxa"/>
            <w:vAlign w:val="center"/>
          </w:tcPr>
          <w:p w14:paraId="3A85A9AD">
            <w:pPr>
              <w:keepNext w:val="0"/>
              <w:keepLines w:val="0"/>
              <w:widowControl/>
              <w:numPr>
                <w:ilvl w:val="0"/>
                <w:numId w:val="0"/>
              </w:numPr>
              <w:suppressLineNumbers w:val="0"/>
              <w:spacing w:line="276" w:lineRule="auto"/>
              <w:jc w:val="left"/>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案件理解与分析</w:t>
            </w:r>
          </w:p>
          <w:p w14:paraId="5E58A9A5">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优（8-10分）：案情概括清晰，要点突出。能准确识别我方3项以上主要风险</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点</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与机会</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点</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，体现专业深度。</w:t>
            </w:r>
          </w:p>
          <w:p w14:paraId="242B6D4D">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良（4-7分）：能说明基本情况与主要矛盾，风险与机会分析较为常规。</w:t>
            </w:r>
          </w:p>
          <w:p w14:paraId="2AEEB4D1">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差（</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-3分）：描述模糊，分析笼统或偏离重点；或方案中未对此项内容作出响应。</w:t>
            </w:r>
          </w:p>
          <w:p w14:paraId="5F9BCB6B">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诉讼策略与论证</w:t>
            </w:r>
          </w:p>
          <w:p w14:paraId="6D09A768">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优（8-10分）：策略具体可行，逻辑清晰。提供应对方案与依据，并引用相关</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法律条款</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或案例支持。</w:t>
            </w:r>
          </w:p>
          <w:p w14:paraId="5477CCC1">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良（4-7分）：策略方向正确，有基本法律依据，但细节或应变考虑不足。</w:t>
            </w:r>
          </w:p>
          <w:p w14:paraId="1B101CAB">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差（</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-3分）：策略空洞，缺乏具体步骤和法律支撑；或方案中未对此项内容作出响应。</w:t>
            </w:r>
          </w:p>
          <w:p w14:paraId="09465690">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3.</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团队配置与经验</w:t>
            </w:r>
          </w:p>
          <w:p w14:paraId="05106BD4">
            <w:pPr>
              <w:pStyle w:val="42"/>
              <w:keepNext w:val="0"/>
              <w:keepLines w:val="0"/>
              <w:widowControl/>
              <w:suppressLineNumbers w:val="0"/>
              <w:spacing w:before="0" w:beforeAutospacing="0" w:after="0" w:afterAutospacing="0"/>
              <w:ind w:left="0" w:right="0"/>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优（8-10分）：拟派团队（特别是主办律师）具备处理同类案件的成功经验，且工作计划具体明确。</w:t>
            </w:r>
          </w:p>
          <w:p w14:paraId="500EFAE9">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良（4-7分）：团队具备相关法律服务经验，能满足基本需求。有初步的工作阶段与时间安排。</w:t>
            </w:r>
          </w:p>
          <w:p w14:paraId="6AAF352C">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差（</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-3分）：团队介绍模板化，未突出与本案的关联性。工作计划空泛，缺乏可执行性；或方案中未对此项内容作出响应。</w:t>
            </w:r>
          </w:p>
          <w:p w14:paraId="267DB45A">
            <w:pPr>
              <w:keepNext w:val="0"/>
              <w:keepLines w:val="0"/>
              <w:widowControl/>
              <w:numPr>
                <w:ilvl w:val="0"/>
                <w:numId w:val="2"/>
              </w:numPr>
              <w:suppressLineNumbers w:val="0"/>
              <w:spacing w:before="72" w:beforeAutospacing="0" w:after="0" w:afterAutospacing="1"/>
              <w:ind w:left="0" w:hanging="360"/>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Cs w:val="21"/>
                <w:highlight w:val="none"/>
                <w:lang w:val="en-US" w:eastAsia="zh-CN"/>
                <w14:textFill>
                  <w14:solidFill>
                    <w14:schemeClr w14:val="tx1"/>
                  </w14:solidFill>
                </w14:textFill>
              </w:rPr>
              <w:t>注：提供服务方案并加盖参选人单位公章。</w:t>
            </w:r>
          </w:p>
        </w:tc>
      </w:tr>
      <w:tr w14:paraId="0471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326" w:hRule="atLeast"/>
          <w:jc w:val="center"/>
        </w:trPr>
        <w:tc>
          <w:tcPr>
            <w:tcW w:w="1417" w:type="dxa"/>
            <w:vMerge w:val="restart"/>
            <w:vAlign w:val="center"/>
          </w:tcPr>
          <w:p w14:paraId="1EFF2513">
            <w:pPr>
              <w:widowControl/>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商务部分</w:t>
            </w:r>
          </w:p>
          <w:p w14:paraId="15B3DAB6">
            <w:pPr>
              <w:widowControl/>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tc>
        <w:tc>
          <w:tcPr>
            <w:tcW w:w="2121" w:type="dxa"/>
            <w:shd w:val="clear" w:color="auto" w:fill="auto"/>
            <w:vAlign w:val="center"/>
          </w:tcPr>
          <w:p w14:paraId="73CA3F43">
            <w:pPr>
              <w:widowControl/>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业绩（15分）</w:t>
            </w:r>
          </w:p>
        </w:tc>
        <w:tc>
          <w:tcPr>
            <w:tcW w:w="5807" w:type="dxa"/>
            <w:shd w:val="clear" w:color="auto" w:fill="auto"/>
            <w:vAlign w:val="center"/>
          </w:tcPr>
          <w:p w14:paraId="49E6CDBF">
            <w:pPr>
              <w:spacing w:line="276" w:lineRule="auto"/>
              <w:rPr>
                <w:rFonts w:hint="default"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highlight w:val="none"/>
                <w:u w:val="none"/>
                <w:lang w:val="en-US" w:eastAsia="zh-CN" w:bidi="ar-SA"/>
                <w14:textFill>
                  <w14:solidFill>
                    <w14:schemeClr w14:val="tx1"/>
                  </w14:solidFill>
                </w14:textFill>
              </w:rPr>
              <w:t>拟派</w:t>
            </w: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团队成员</w:t>
            </w:r>
            <w:r>
              <w:rPr>
                <w:rFonts w:hint="eastAsia" w:ascii="宋体" w:hAnsi="宋体" w:cs="宋体"/>
                <w:b w:val="0"/>
                <w:bCs w:val="0"/>
                <w:color w:val="000000" w:themeColor="text1"/>
                <w:kern w:val="2"/>
                <w:sz w:val="21"/>
                <w:szCs w:val="21"/>
                <w:highlight w:val="none"/>
                <w:u w:val="none"/>
                <w:lang w:val="en-US" w:eastAsia="zh-CN" w:bidi="ar-SA"/>
                <w14:textFill>
                  <w14:solidFill>
                    <w14:schemeClr w14:val="tx1"/>
                  </w14:solidFill>
                </w14:textFill>
              </w:rPr>
              <w:t>每</w:t>
            </w: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提供</w:t>
            </w:r>
            <w:r>
              <w:rPr>
                <w:rFonts w:hint="eastAsia" w:ascii="宋体" w:hAnsi="宋体" w:cs="宋体"/>
                <w:b w:val="0"/>
                <w:bCs w:val="0"/>
                <w:color w:val="000000" w:themeColor="text1"/>
                <w:kern w:val="2"/>
                <w:sz w:val="21"/>
                <w:szCs w:val="21"/>
                <w:highlight w:val="none"/>
                <w:u w:val="none"/>
                <w:lang w:val="en-US" w:eastAsia="zh-CN" w:bidi="ar-SA"/>
                <w14:textFill>
                  <w14:solidFill>
                    <w14:schemeClr w14:val="tx1"/>
                  </w14:solidFill>
                </w14:textFill>
              </w:rPr>
              <w:t>一个</w:t>
            </w: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类似法律服务</w:t>
            </w:r>
            <w:r>
              <w:rPr>
                <w:rFonts w:hint="eastAsia" w:ascii="宋体" w:hAnsi="宋体" w:cs="宋体"/>
                <w:b w:val="0"/>
                <w:bCs w:val="0"/>
                <w:color w:val="000000" w:themeColor="text1"/>
                <w:kern w:val="2"/>
                <w:sz w:val="21"/>
                <w:szCs w:val="21"/>
                <w:highlight w:val="none"/>
                <w:u w:val="none"/>
                <w:lang w:val="en-US" w:eastAsia="zh-CN" w:bidi="ar-SA"/>
                <w14:textFill>
                  <w14:solidFill>
                    <w14:schemeClr w14:val="tx1"/>
                  </w14:solidFill>
                </w14:textFill>
              </w:rPr>
              <w:t>（指</w:t>
            </w:r>
            <w:r>
              <w:rPr>
                <w:rFonts w:hint="eastAsia" w:ascii="宋体" w:hAnsi="宋体" w:cs="宋体"/>
                <w:snapToGrid w:val="0"/>
                <w:color w:val="000000" w:themeColor="text1"/>
                <w:szCs w:val="21"/>
                <w:highlight w:val="none"/>
                <w:lang w:val="en-US" w:eastAsia="zh-CN"/>
                <w14:textFill>
                  <w14:solidFill>
                    <w14:schemeClr w14:val="tx1"/>
                  </w14:solidFill>
                </w14:textFill>
              </w:rPr>
              <w:t>租赁</w:t>
            </w:r>
            <w:r>
              <w:rPr>
                <w:rFonts w:hint="eastAsia" w:ascii="宋体" w:hAnsi="宋体" w:cs="宋体"/>
                <w:snapToGrid w:val="0"/>
                <w:color w:val="000000" w:themeColor="text1"/>
                <w:szCs w:val="21"/>
                <w:highlight w:val="none"/>
                <w:lang w:eastAsia="zh-CN"/>
                <w14:textFill>
                  <w14:solidFill>
                    <w14:schemeClr w14:val="tx1"/>
                  </w14:solidFill>
                </w14:textFill>
              </w:rPr>
              <w:t>合同纠纷案</w:t>
            </w:r>
            <w:r>
              <w:rPr>
                <w:rFonts w:hint="eastAsia" w:ascii="宋体" w:hAnsi="宋体" w:cs="宋体"/>
                <w:snapToGrid w:val="0"/>
                <w:color w:val="000000" w:themeColor="text1"/>
                <w:szCs w:val="21"/>
                <w:highlight w:val="none"/>
                <w:lang w:val="en-US" w:eastAsia="zh-CN"/>
                <w14:textFill>
                  <w14:solidFill>
                    <w14:schemeClr w14:val="tx1"/>
                  </w14:solidFill>
                </w14:textFill>
              </w:rPr>
              <w:t>判决书或委托代理合同</w:t>
            </w:r>
            <w:r>
              <w:rPr>
                <w:rFonts w:hint="eastAsia" w:ascii="宋体" w:hAnsi="宋体" w:cs="宋体"/>
                <w:b w:val="0"/>
                <w:bCs w:val="0"/>
                <w:color w:val="000000" w:themeColor="text1"/>
                <w:kern w:val="2"/>
                <w:sz w:val="21"/>
                <w:szCs w:val="21"/>
                <w:highlight w:val="none"/>
                <w:u w:val="none"/>
                <w:lang w:val="en-US" w:eastAsia="zh-CN" w:bidi="ar-SA"/>
                <w14:textFill>
                  <w14:solidFill>
                    <w14:schemeClr w14:val="tx1"/>
                  </w14:solidFill>
                </w14:textFill>
              </w:rPr>
              <w:t>）的得5分，本项目最多得15分。未提供不得分。</w:t>
            </w:r>
          </w:p>
          <w:p w14:paraId="3205A14F">
            <w:pPr>
              <w:spacing w:line="276" w:lineRule="auto"/>
              <w:rPr>
                <w:rFonts w:hint="default"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注：提供合同或判决书复印件，并加盖</w:t>
            </w:r>
            <w:r>
              <w:rPr>
                <w:rFonts w:hint="eastAsia" w:ascii="宋体" w:hAnsi="宋体" w:cs="宋体"/>
                <w:b/>
                <w:bCs/>
                <w:color w:val="000000" w:themeColor="text1"/>
                <w:kern w:val="2"/>
                <w:sz w:val="21"/>
                <w:szCs w:val="21"/>
                <w:highlight w:val="none"/>
                <w:u w:val="none"/>
                <w:lang w:val="en-US" w:eastAsia="zh-CN" w:bidi="ar-SA"/>
                <w14:textFill>
                  <w14:solidFill>
                    <w14:schemeClr w14:val="tx1"/>
                  </w14:solidFill>
                </w14:textFill>
              </w:rPr>
              <w:t>参选</w:t>
            </w:r>
            <w:r>
              <w:rPr>
                <w:rFonts w:hint="eastAsia" w:ascii="宋体" w:hAnsi="宋体" w:eastAsia="宋体" w:cs="宋体"/>
                <w:b/>
                <w:bCs/>
                <w:color w:val="000000" w:themeColor="text1"/>
                <w:kern w:val="2"/>
                <w:sz w:val="21"/>
                <w:szCs w:val="21"/>
                <w:highlight w:val="none"/>
                <w:u w:val="none"/>
                <w:lang w:val="en-US" w:eastAsia="zh-CN" w:bidi="ar-SA"/>
                <w14:textFill>
                  <w14:solidFill>
                    <w14:schemeClr w14:val="tx1"/>
                  </w14:solidFill>
                </w14:textFill>
              </w:rPr>
              <w:t>人公章。</w:t>
            </w:r>
          </w:p>
        </w:tc>
      </w:tr>
      <w:tr w14:paraId="23A2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234" w:hRule="atLeast"/>
          <w:jc w:val="center"/>
        </w:trPr>
        <w:tc>
          <w:tcPr>
            <w:tcW w:w="1417" w:type="dxa"/>
            <w:vMerge w:val="continue"/>
            <w:vAlign w:val="center"/>
          </w:tcPr>
          <w:p w14:paraId="465AB7B8">
            <w:pPr>
              <w:widowControl/>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121" w:type="dxa"/>
            <w:vAlign w:val="center"/>
          </w:tcPr>
          <w:p w14:paraId="231FCB6B">
            <w:pPr>
              <w:widowControl/>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服务保障与响应（5分）</w:t>
            </w:r>
          </w:p>
        </w:tc>
        <w:tc>
          <w:tcPr>
            <w:tcW w:w="5807" w:type="dxa"/>
            <w:vAlign w:val="center"/>
          </w:tcPr>
          <w:p w14:paraId="4FC1093D">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基本方案</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（3分）</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参选人</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针对本项目制定</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服务保障方案</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，方案应包含明确的常规事务响应时间、定期汇报机制（频率与形式）、文件管理及保密措施。</w:t>
            </w:r>
          </w:p>
          <w:p w14:paraId="06A6D2FE">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方案内容完整、针对性强</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得3分。</w:t>
            </w:r>
          </w:p>
          <w:p w14:paraId="6DAE382C">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方案内容基本涵盖上述要求，但部分措施较为笼统、缺乏针对性</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，得1-2分。</w:t>
            </w:r>
          </w:p>
          <w:p w14:paraId="7BC15EF9">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方案内容空泛、仅为原则性陈述，或未提供</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，得0分</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w:t>
            </w:r>
          </w:p>
          <w:p w14:paraId="4E8FBD80">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2"/>
                <w:sz w:val="21"/>
                <w:szCs w:val="21"/>
                <w:highlight w:val="none"/>
                <w:lang w:val="en-US" w:eastAsia="zh-CN" w:bidi="ar-SA"/>
                <w14:textFill>
                  <w14:solidFill>
                    <w14:schemeClr w14:val="tx1"/>
                  </w14:solidFill>
                </w14:textFill>
              </w:rPr>
              <w:t>注：提供服务保障方案</w:t>
            </w:r>
            <w:r>
              <w:rPr>
                <w:rFonts w:hint="default" w:ascii="Times New Roman" w:hAnsi="Times New Roman" w:cs="Times New Roman" w:eastAsiaTheme="minorEastAsia"/>
                <w:b/>
                <w:bCs/>
                <w:color w:val="000000" w:themeColor="text1"/>
                <w:kern w:val="2"/>
                <w:sz w:val="21"/>
                <w:szCs w:val="21"/>
                <w:highlight w:val="none"/>
                <w:lang w:val="en-US" w:eastAsia="zh-CN" w:bidi="ar-SA"/>
                <w14:textFill>
                  <w14:solidFill>
                    <w14:schemeClr w14:val="tx1"/>
                  </w14:solidFill>
                </w14:textFill>
              </w:rPr>
              <w:t>，并加盖单位公章。</w:t>
            </w:r>
          </w:p>
          <w:p w14:paraId="5C079E7C">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应急保障（2分）：律所承诺提供7×24小时紧急联系渠道，并明确指定对接负责人</w:t>
            </w:r>
            <w:r>
              <w:rPr>
                <w:rFonts w:hint="eastAsia"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得2分</w:t>
            </w:r>
            <w:r>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t>。未提供或未明确指定联系人的，得0分。</w:t>
            </w:r>
          </w:p>
          <w:p w14:paraId="00C1B2CC">
            <w:pPr>
              <w:pStyle w:val="42"/>
              <w:keepNext w:val="0"/>
              <w:keepLines w:val="0"/>
              <w:widowControl/>
              <w:suppressLineNumbers w:val="0"/>
              <w:spacing w:before="0" w:beforeAutospacing="0" w:after="0" w:afterAutospacing="0"/>
              <w:ind w:left="0" w:right="0"/>
              <w:rPr>
                <w:rFonts w:hint="default" w:ascii="Times New Roman" w:hAnsi="Times New Roman" w:cs="Times New Roman" w:eastAsia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2"/>
                <w:sz w:val="21"/>
                <w:szCs w:val="21"/>
                <w:highlight w:val="none"/>
                <w:lang w:val="en-US" w:eastAsia="zh-CN" w:bidi="ar-SA"/>
                <w14:textFill>
                  <w14:solidFill>
                    <w14:schemeClr w14:val="tx1"/>
                  </w14:solidFill>
                </w14:textFill>
              </w:rPr>
              <w:t>注：“应急保障”内容可包含在《服务保障方案》内或另附单独承诺，均须加盖单位公章。</w:t>
            </w:r>
          </w:p>
        </w:tc>
      </w:tr>
      <w:tr w14:paraId="3B7C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005" w:hRule="atLeast"/>
          <w:jc w:val="center"/>
        </w:trPr>
        <w:tc>
          <w:tcPr>
            <w:tcW w:w="1417" w:type="dxa"/>
            <w:shd w:val="clear" w:color="auto" w:fill="auto"/>
            <w:vAlign w:val="top"/>
          </w:tcPr>
          <w:p w14:paraId="1F7AB480">
            <w:pPr>
              <w:spacing w:line="276" w:lineRule="auto"/>
              <w:ind w:left="113" w:right="113"/>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p w14:paraId="2A2E264E">
            <w:pPr>
              <w:spacing w:line="276" w:lineRule="auto"/>
              <w:ind w:left="113" w:right="113"/>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p w14:paraId="201958C8">
            <w:pPr>
              <w:spacing w:line="276" w:lineRule="auto"/>
              <w:ind w:left="113" w:right="113"/>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p w14:paraId="573A41D4">
            <w:pPr>
              <w:spacing w:line="276" w:lineRule="auto"/>
              <w:ind w:left="113" w:leftChars="0" w:right="113" w:rightChars="0"/>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报价部分（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tc>
        <w:tc>
          <w:tcPr>
            <w:tcW w:w="7928" w:type="dxa"/>
            <w:gridSpan w:val="2"/>
            <w:shd w:val="clear" w:color="auto" w:fill="auto"/>
            <w:vAlign w:val="center"/>
          </w:tcPr>
          <w:p w14:paraId="6C35A30F">
            <w:pPr>
              <w:autoSpaceDE w:val="0"/>
              <w:autoSpaceDN w:val="0"/>
              <w:spacing w:before="0" w:beforeLines="0" w:line="257" w:lineRule="exact"/>
              <w:ind w:left="107" w:leftChars="51" w:firstLine="420" w:firstLineChars="200"/>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14:textFill>
                  <w14:solidFill>
                    <w14:schemeClr w14:val="tx1"/>
                  </w14:solidFill>
                </w14:textFill>
              </w:rPr>
              <w:t>所有通过初步评审合格的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总报价中，最低</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分，最高</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45</w:t>
            </w:r>
            <w:r>
              <w:rPr>
                <w:rFonts w:hint="default" w:ascii="宋体" w:hAnsi="宋体" w:eastAsia="宋体" w:cs="宋体"/>
                <w:color w:val="000000" w:themeColor="text1"/>
                <w:kern w:val="0"/>
                <w:szCs w:val="21"/>
                <w:highlight w:val="none"/>
                <w14:textFill>
                  <w14:solidFill>
                    <w14:schemeClr w14:val="tx1"/>
                  </w14:solidFill>
                </w14:textFill>
              </w:rPr>
              <w:t>分，其他</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总报价按插入法计算得分，其他</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总报价得分统一按照下列公式计算：</w:t>
            </w:r>
          </w:p>
          <w:p w14:paraId="283B43E9">
            <w:pPr>
              <w:autoSpaceDE w:val="0"/>
              <w:autoSpaceDN w:val="0"/>
              <w:spacing w:before="0" w:beforeLines="0" w:line="257" w:lineRule="exact"/>
              <w:ind w:left="107" w:leftChars="51" w:firstLine="420" w:firstLineChars="20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总报价得分=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45</w:t>
            </w:r>
            <w:r>
              <w:rPr>
                <w:rFonts w:hint="default"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总报价-最低</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总报价)/(最高</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总报价-最</w:t>
            </w:r>
            <w:r>
              <w:rPr>
                <w:rFonts w:hint="eastAsia" w:ascii="宋体" w:hAnsi="宋体" w:eastAsia="宋体" w:cs="宋体"/>
                <w:color w:val="000000" w:themeColor="text1"/>
                <w:kern w:val="0"/>
                <w:szCs w:val="21"/>
                <w:highlight w:val="none"/>
                <w:lang w:val="en-US" w:eastAsia="zh-CN"/>
                <w14:textFill>
                  <w14:solidFill>
                    <w14:schemeClr w14:val="tx1"/>
                  </w14:solidFill>
                </w14:textFill>
              </w:rPr>
              <w:t>低参选</w:t>
            </w:r>
            <w:r>
              <w:rPr>
                <w:rFonts w:hint="default" w:ascii="宋体" w:hAnsi="宋体" w:eastAsia="宋体" w:cs="宋体"/>
                <w:color w:val="000000" w:themeColor="text1"/>
                <w:kern w:val="0"/>
                <w:szCs w:val="21"/>
                <w:highlight w:val="none"/>
                <w14:textFill>
                  <w14:solidFill>
                    <w14:schemeClr w14:val="tx1"/>
                  </w14:solidFill>
                </w14:textFill>
              </w:rPr>
              <w:t>总报价)</w:t>
            </w:r>
          </w:p>
          <w:p w14:paraId="0CA13DA9">
            <w:pPr>
              <w:autoSpaceDE w:val="0"/>
              <w:autoSpaceDN w:val="0"/>
              <w:spacing w:before="0" w:beforeLines="0" w:line="257" w:lineRule="exact"/>
              <w:ind w:left="107" w:leftChars="51" w:firstLine="420" w:firstLineChars="20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总报价评分的最终结果取小数点后两位，第三位四舍五入。</w:t>
            </w:r>
          </w:p>
          <w:p w14:paraId="297E8233">
            <w:pPr>
              <w:numPr>
                <w:ilvl w:val="0"/>
                <w:numId w:val="0"/>
              </w:numPr>
              <w:snapToGrid/>
              <w:spacing w:line="240" w:lineRule="auto"/>
              <w:ind w:left="0" w:leftChars="0" w:firstLine="42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0"/>
                <w:szCs w:val="21"/>
                <w:highlight w:val="none"/>
                <w14:textFill>
                  <w14:solidFill>
                    <w14:schemeClr w14:val="tx1"/>
                  </w14:solidFill>
                </w14:textFill>
              </w:rPr>
              <w:t>例：若</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人A的报价为40000元，为最低报价</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default" w:ascii="宋体" w:hAnsi="宋体" w:eastAsia="宋体" w:cs="宋体"/>
                <w:color w:val="000000" w:themeColor="text1"/>
                <w:kern w:val="0"/>
                <w:szCs w:val="21"/>
                <w:highlight w:val="none"/>
                <w14:textFill>
                  <w14:solidFill>
                    <w14:schemeClr w14:val="tx1"/>
                  </w14:solidFill>
                </w14:textFill>
              </w:rPr>
              <w:t>则</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人A得分为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分；若</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人B的报价为90000元，为最高报价</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default" w:ascii="宋体" w:hAnsi="宋体" w:eastAsia="宋体" w:cs="宋体"/>
                <w:color w:val="000000" w:themeColor="text1"/>
                <w:kern w:val="0"/>
                <w:szCs w:val="21"/>
                <w:highlight w:val="none"/>
                <w14:textFill>
                  <w14:solidFill>
                    <w14:schemeClr w14:val="tx1"/>
                  </w14:solidFill>
                </w14:textFill>
              </w:rPr>
              <w:t>则</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人B得分为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45</w:t>
            </w:r>
            <w:r>
              <w:rPr>
                <w:rFonts w:hint="default" w:ascii="宋体" w:hAnsi="宋体" w:eastAsia="宋体" w:cs="宋体"/>
                <w:color w:val="000000" w:themeColor="text1"/>
                <w:kern w:val="0"/>
                <w:szCs w:val="21"/>
                <w:highlight w:val="none"/>
                <w14:textFill>
                  <w14:solidFill>
                    <w14:schemeClr w14:val="tx1"/>
                  </w14:solidFill>
                </w14:textFill>
              </w:rPr>
              <w:t>分；若</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人C的报价为60000元，则</w:t>
            </w:r>
            <w:r>
              <w:rPr>
                <w:rFonts w:hint="eastAsia" w:ascii="宋体" w:hAnsi="宋体" w:eastAsia="宋体" w:cs="宋体"/>
                <w:color w:val="000000" w:themeColor="text1"/>
                <w:kern w:val="0"/>
                <w:szCs w:val="21"/>
                <w:highlight w:val="none"/>
                <w:lang w:val="en-US" w:eastAsia="zh-CN"/>
                <w14:textFill>
                  <w14:solidFill>
                    <w14:schemeClr w14:val="tx1"/>
                  </w14:solidFill>
                </w14:textFill>
              </w:rPr>
              <w:t>参选</w:t>
            </w:r>
            <w:r>
              <w:rPr>
                <w:rFonts w:hint="default" w:ascii="宋体" w:hAnsi="宋体" w:eastAsia="宋体" w:cs="宋体"/>
                <w:color w:val="000000" w:themeColor="text1"/>
                <w:kern w:val="0"/>
                <w:szCs w:val="21"/>
                <w:highlight w:val="none"/>
                <w14:textFill>
                  <w14:solidFill>
                    <w14:schemeClr w14:val="tx1"/>
                  </w14:solidFill>
                </w14:textFill>
              </w:rPr>
              <w:t>人C得分=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default"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45</w:t>
            </w:r>
            <w:r>
              <w:rPr>
                <w:rFonts w:hint="default" w:ascii="宋体" w:hAnsi="宋体" w:eastAsia="宋体" w:cs="宋体"/>
                <w:color w:val="000000" w:themeColor="text1"/>
                <w:kern w:val="0"/>
                <w:szCs w:val="21"/>
                <w:highlight w:val="none"/>
                <w14:textFill>
                  <w14:solidFill>
                    <w14:schemeClr w14:val="tx1"/>
                  </w14:solidFill>
                </w14:textFill>
              </w:rPr>
              <w:t>）×（60000-40000）/（90000-40000）=</w:t>
            </w:r>
            <w:r>
              <w:rPr>
                <w:rFonts w:hint="eastAsia" w:ascii="宋体" w:hAnsi="宋体" w:eastAsia="宋体" w:cs="宋体"/>
                <w:color w:val="000000" w:themeColor="text1"/>
                <w:kern w:val="0"/>
                <w:szCs w:val="21"/>
                <w:highlight w:val="none"/>
                <w:lang w:val="en-US" w:eastAsia="zh-CN"/>
                <w14:textFill>
                  <w14:solidFill>
                    <w14:schemeClr w14:val="tx1"/>
                  </w14:solidFill>
                </w14:textFill>
              </w:rPr>
              <w:t>48</w:t>
            </w:r>
            <w:r>
              <w:rPr>
                <w:rFonts w:hint="default" w:ascii="宋体" w:hAnsi="宋体" w:eastAsia="宋体" w:cs="宋体"/>
                <w:color w:val="000000" w:themeColor="text1"/>
                <w:kern w:val="0"/>
                <w:szCs w:val="21"/>
                <w:highlight w:val="none"/>
                <w14:textFill>
                  <w14:solidFill>
                    <w14:schemeClr w14:val="tx1"/>
                  </w14:solidFill>
                </w14:textFill>
              </w:rPr>
              <w:t>分。</w:t>
            </w:r>
          </w:p>
        </w:tc>
      </w:tr>
      <w:tr w14:paraId="7DAB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74" w:hRule="atLeast"/>
          <w:jc w:val="center"/>
        </w:trPr>
        <w:tc>
          <w:tcPr>
            <w:tcW w:w="1417" w:type="dxa"/>
          </w:tcPr>
          <w:p w14:paraId="642EA82C">
            <w:pPr>
              <w:pStyle w:val="65"/>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p>
          <w:p w14:paraId="6875FE35">
            <w:pPr>
              <w:ind w:firstLine="210" w:firstLineChars="100"/>
              <w:rPr>
                <w:rFonts w:hint="eastAsia"/>
                <w:color w:val="000000" w:themeColor="text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评审程序</w:t>
            </w:r>
          </w:p>
        </w:tc>
        <w:tc>
          <w:tcPr>
            <w:tcW w:w="7928" w:type="dxa"/>
            <w:gridSpan w:val="2"/>
            <w:vAlign w:val="center"/>
          </w:tcPr>
          <w:p w14:paraId="7664B183">
            <w:pPr>
              <w:pStyle w:val="46"/>
              <w:ind w:left="0" w:leftChars="0" w:firstLine="0" w:firstLineChars="0"/>
              <w:rPr>
                <w:rFonts w:hint="eastAsia" w:asciiTheme="minorEastAsia" w:hAnsiTheme="minorEastAsia" w:eastAsiaTheme="minorEastAsia"/>
                <w:color w:val="000000" w:themeColor="text1"/>
                <w:kern w:val="0"/>
                <w:sz w:val="22"/>
                <w:szCs w:val="22"/>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评审委员会首先按照本附表对参选人进行初步审查，再对初步审查合格的参选人，按照本附表规定的标准和分值进行详细评审，经评审有效的参选人不足3家的，评审小组对剩余参选人的经济、技术等指标是否仍然具有市场竞争力进行认定，有竞争力的，则可继续推荐中选候选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r>
    </w:tbl>
    <w:p w14:paraId="3CD07473">
      <w:pPr>
        <w:rPr>
          <w:rFonts w:hint="eastAsia"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pPr>
      <w:r>
        <w:rPr>
          <w:rFonts w:hint="eastAsia"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br w:type="page"/>
      </w:r>
    </w:p>
    <w:p w14:paraId="74150CCF">
      <w:pPr>
        <w:pageBreakBefore w:val="0"/>
        <w:widowControl w:val="0"/>
        <w:numPr>
          <w:ilvl w:val="0"/>
          <w:numId w:val="0"/>
        </w:numPr>
        <w:kinsoku/>
        <w:wordWrap/>
        <w:overflowPunct/>
        <w:topLinePunct w:val="0"/>
        <w:autoSpaceDE/>
        <w:autoSpaceDN/>
        <w:bidi w:val="0"/>
        <w:spacing w:line="594" w:lineRule="exact"/>
        <w:jc w:val="center"/>
        <w:textAlignment w:val="auto"/>
        <w:outlineLvl w:val="0"/>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pPr>
      <w:r>
        <w:rPr>
          <w:rFonts w:hint="eastAsia"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t xml:space="preserve">第四章 </w:t>
      </w:r>
      <w:r>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t>合同条款及格式</w:t>
      </w:r>
    </w:p>
    <w:bookmarkEnd w:id="45"/>
    <w:p w14:paraId="6F904018">
      <w:pPr>
        <w:spacing w:before="190" w:beforeLines="50" w:after="190" w:afterLines="50" w:line="360" w:lineRule="auto"/>
        <w:jc w:val="center"/>
        <w:rPr>
          <w:rFonts w:ascii="仿宋" w:hAnsi="仿宋" w:eastAsia="仿宋"/>
          <w:b/>
          <w:bCs/>
          <w:color w:val="000000" w:themeColor="text1"/>
          <w:sz w:val="36"/>
          <w:szCs w:val="36"/>
          <w:highlight w:val="none"/>
          <w:u w:color="FFFFFF"/>
          <w14:textFill>
            <w14:solidFill>
              <w14:schemeClr w14:val="tx1"/>
            </w14:solidFill>
          </w14:textFill>
        </w:rPr>
      </w:pPr>
      <w:bookmarkStart w:id="52" w:name="_Toc19949"/>
      <w:bookmarkStart w:id="53" w:name="_Toc17299"/>
      <w:r>
        <w:rPr>
          <w:rFonts w:hint="eastAsia" w:ascii="仿宋" w:hAnsi="仿宋" w:eastAsia="仿宋"/>
          <w:b/>
          <w:bCs/>
          <w:color w:val="000000" w:themeColor="text1"/>
          <w:sz w:val="36"/>
          <w:szCs w:val="36"/>
          <w:highlight w:val="none"/>
          <w:u w:color="FFFFFF"/>
          <w14:textFill>
            <w14:solidFill>
              <w14:schemeClr w14:val="tx1"/>
            </w14:solidFill>
          </w14:textFill>
        </w:rPr>
        <w:t>委托代理合同</w:t>
      </w:r>
    </w:p>
    <w:p w14:paraId="1C948BA9">
      <w:pPr>
        <w:spacing w:line="300" w:lineRule="auto"/>
        <w:ind w:firstLine="5810" w:firstLineChars="2421"/>
        <w:rPr>
          <w:rFonts w:ascii="仿宋" w:hAnsi="仿宋" w:eastAsia="仿宋"/>
          <w:color w:val="000000" w:themeColor="text1"/>
          <w:sz w:val="24"/>
          <w:highlight w:val="none"/>
          <w:lang w:eastAsia="zh-Hans"/>
          <w14:textFill>
            <w14:solidFill>
              <w14:schemeClr w14:val="tx1"/>
            </w14:solidFill>
          </w14:textFill>
        </w:rPr>
      </w:pPr>
      <w:r>
        <w:rPr>
          <w:rFonts w:hint="eastAsia" w:ascii="仿宋" w:hAnsi="仿宋" w:eastAsia="仿宋"/>
          <w:color w:val="000000" w:themeColor="text1"/>
          <w:sz w:val="24"/>
          <w:highlight w:val="none"/>
          <w:lang w:eastAsia="zh-Hans"/>
          <w14:textFill>
            <w14:solidFill>
              <w14:schemeClr w14:val="tx1"/>
            </w14:solidFill>
          </w14:textFill>
        </w:rPr>
        <w:t>合同编号</w:t>
      </w:r>
      <w:r>
        <w:rPr>
          <w:rFonts w:ascii="仿宋" w:hAnsi="仿宋" w:eastAsia="仿宋"/>
          <w:color w:val="000000" w:themeColor="text1"/>
          <w:sz w:val="24"/>
          <w:highlight w:val="none"/>
          <w:lang w:eastAsia="zh-Hans"/>
          <w14:textFill>
            <w14:solidFill>
              <w14:schemeClr w14:val="tx1"/>
            </w14:solidFill>
          </w14:textFill>
        </w:rPr>
        <w:t>：</w:t>
      </w:r>
      <w:r>
        <w:rPr>
          <w:rFonts w:hint="eastAsia" w:ascii="仿宋" w:hAnsi="仿宋" w:eastAsia="仿宋"/>
          <w:color w:val="000000" w:themeColor="text1"/>
          <w:sz w:val="24"/>
          <w:highlight w:val="none"/>
          <w:lang w:eastAsia="zh-Hans"/>
          <w14:textFill>
            <w14:solidFill>
              <w14:schemeClr w14:val="tx1"/>
            </w14:solidFill>
          </w14:textFill>
        </w:rPr>
        <w:t xml:space="preserve"> </w:t>
      </w:r>
      <w:r>
        <w:rPr>
          <w:rFonts w:ascii="仿宋" w:hAnsi="仿宋" w:eastAsia="仿宋"/>
          <w:color w:val="000000" w:themeColor="text1"/>
          <w:sz w:val="24"/>
          <w:highlight w:val="none"/>
          <w:lang w:eastAsia="zh-Hans"/>
          <w14:textFill>
            <w14:solidFill>
              <w14:schemeClr w14:val="tx1"/>
            </w14:solidFill>
          </w14:textFill>
        </w:rPr>
        <w:t xml:space="preserve">          </w:t>
      </w:r>
    </w:p>
    <w:p w14:paraId="1BA76810">
      <w:pPr>
        <w:spacing w:line="300" w:lineRule="auto"/>
        <w:ind w:firstLine="482" w:firstLineChars="200"/>
        <w:rPr>
          <w:rFonts w:hint="default" w:ascii="仿宋" w:hAnsi="仿宋" w:eastAsia="仿宋"/>
          <w:b/>
          <w:color w:val="000000" w:themeColor="text1"/>
          <w:sz w:val="24"/>
          <w:highlight w:val="none"/>
          <w:u w:color="FFFFFF"/>
          <w:lang w:val="en-US" w:eastAsia="zh-CN"/>
          <w14:textFill>
            <w14:solidFill>
              <w14:schemeClr w14:val="tx1"/>
            </w14:solidFill>
          </w14:textFill>
        </w:rPr>
      </w:pPr>
      <w:r>
        <w:rPr>
          <w:rFonts w:hint="eastAsia" w:ascii="仿宋" w:hAnsi="仿宋" w:eastAsia="仿宋"/>
          <w:b/>
          <w:color w:val="000000" w:themeColor="text1"/>
          <w:sz w:val="24"/>
          <w:highlight w:val="none"/>
          <w:u w:color="FFFFFF"/>
          <w:lang w:val="en-US" w:eastAsia="zh-CN"/>
          <w14:textFill>
            <w14:solidFill>
              <w14:schemeClr w14:val="tx1"/>
            </w14:solidFill>
          </w14:textFill>
        </w:rPr>
        <w:t>委托人（以下简称甲方）：</w:t>
      </w:r>
    </w:p>
    <w:p w14:paraId="33169B35">
      <w:pPr>
        <w:spacing w:line="300" w:lineRule="auto"/>
        <w:ind w:firstLine="482" w:firstLineChars="200"/>
        <w:rPr>
          <w:rFonts w:ascii="仿宋" w:hAnsi="仿宋" w:eastAsia="仿宋"/>
          <w:b/>
          <w:color w:val="000000" w:themeColor="text1"/>
          <w:sz w:val="24"/>
          <w:highlight w:val="none"/>
          <w:u w:color="FFFFFF"/>
          <w14:textFill>
            <w14:solidFill>
              <w14:schemeClr w14:val="tx1"/>
            </w14:solidFill>
          </w14:textFill>
        </w:rPr>
      </w:pPr>
      <w:r>
        <w:rPr>
          <w:rFonts w:ascii="仿宋" w:hAnsi="仿宋" w:eastAsia="仿宋"/>
          <w:b/>
          <w:color w:val="000000" w:themeColor="text1"/>
          <w:sz w:val="24"/>
          <w:highlight w:val="none"/>
          <w:u w:color="FFFFFF"/>
          <w14:textFill>
            <w14:solidFill>
              <w14:schemeClr w14:val="tx1"/>
            </w14:solidFill>
          </w14:textFill>
        </w:rPr>
        <w:t>受托人（以下简称乙方）：</w:t>
      </w:r>
    </w:p>
    <w:p w14:paraId="31C42C8D">
      <w:p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鉴于：</w:t>
      </w:r>
    </w:p>
    <w:p w14:paraId="10B30A6E">
      <w:pPr>
        <w:spacing w:line="30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1.甲方拟在中华人民共和国境内聘请一家具有合法执业资格的律师事务所提供法律服务。</w:t>
      </w:r>
    </w:p>
    <w:p w14:paraId="56F265B4">
      <w:pPr>
        <w:spacing w:line="30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2.乙方是一家经合法注册登记成立的、提供律师法律服务的律师事务所。</w:t>
      </w:r>
    </w:p>
    <w:p w14:paraId="43120667">
      <w:pPr>
        <w:spacing w:line="300" w:lineRule="auto"/>
        <w:ind w:firstLine="480" w:firstLineChars="200"/>
        <w:rPr>
          <w:rFonts w:hint="eastAsia" w:ascii="仿宋" w:hAnsi="仿宋" w:eastAsia="仿宋"/>
          <w:color w:val="000000" w:themeColor="text1"/>
          <w:sz w:val="24"/>
          <w:highlight w:val="none"/>
          <w:u w:color="FFFFFF"/>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经甲、乙双方友好协商</w:t>
      </w:r>
      <w:r>
        <w:rPr>
          <w:rFonts w:hint="eastAsia" w:ascii="仿宋" w:hAnsi="仿宋" w:eastAsia="仿宋"/>
          <w:color w:val="000000" w:themeColor="text1"/>
          <w:sz w:val="24"/>
          <w:highlight w:val="none"/>
          <w14:textFill>
            <w14:solidFill>
              <w14:schemeClr w14:val="tx1"/>
            </w14:solidFill>
          </w14:textFill>
        </w:rPr>
        <w:t>，就甲方与</w:t>
      </w:r>
      <w:r>
        <w:rPr>
          <w:rFonts w:hint="eastAsia" w:ascii="仿宋" w:hAnsi="仿宋" w:eastAsia="仿宋"/>
          <w:color w:val="000000" w:themeColor="text1"/>
          <w:sz w:val="24"/>
          <w:highlight w:val="none"/>
          <w:lang w:val="en-US" w:eastAsia="zh-CN"/>
          <w14:textFill>
            <w14:solidFill>
              <w14:schemeClr w14:val="tx1"/>
            </w14:solidFill>
          </w14:textFill>
        </w:rPr>
        <w:t xml:space="preserve">       租赁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合同纠纷</w:t>
      </w:r>
      <w:r>
        <w:rPr>
          <w:rFonts w:ascii="仿宋" w:hAnsi="仿宋" w:eastAsia="仿宋"/>
          <w:color w:val="000000" w:themeColor="text1"/>
          <w:sz w:val="24"/>
          <w:highlight w:val="none"/>
          <w14:textFill>
            <w14:solidFill>
              <w14:schemeClr w14:val="tx1"/>
            </w14:solidFill>
          </w14:textFill>
        </w:rPr>
        <w:t>一案，甲方聘请乙方提供</w:t>
      </w:r>
      <w:r>
        <w:rPr>
          <w:rFonts w:hint="eastAsia" w:ascii="仿宋" w:hAnsi="仿宋" w:eastAsia="仿宋"/>
          <w:color w:val="000000" w:themeColor="text1"/>
          <w:sz w:val="24"/>
          <w:highlight w:val="none"/>
          <w14:textFill>
            <w14:solidFill>
              <w14:schemeClr w14:val="tx1"/>
            </w14:solidFill>
          </w14:textFill>
        </w:rPr>
        <w:t>民事诉讼代理</w:t>
      </w:r>
      <w:r>
        <w:rPr>
          <w:rFonts w:ascii="仿宋" w:hAnsi="仿宋" w:eastAsia="仿宋"/>
          <w:color w:val="000000" w:themeColor="text1"/>
          <w:sz w:val="24"/>
          <w:highlight w:val="none"/>
          <w14:textFill>
            <w14:solidFill>
              <w14:schemeClr w14:val="tx1"/>
            </w14:solidFill>
          </w14:textFill>
        </w:rPr>
        <w:t>服务</w:t>
      </w:r>
      <w:r>
        <w:rPr>
          <w:rFonts w:hint="eastAsia" w:ascii="仿宋" w:hAnsi="仿宋" w:eastAsia="仿宋"/>
          <w:color w:val="000000" w:themeColor="text1"/>
          <w:sz w:val="24"/>
          <w:highlight w:val="none"/>
          <w14:textFill>
            <w14:solidFill>
              <w14:schemeClr w14:val="tx1"/>
            </w14:solidFill>
          </w14:textFill>
        </w:rPr>
        <w:t>，双方为此</w:t>
      </w:r>
      <w:r>
        <w:rPr>
          <w:rFonts w:ascii="仿宋" w:hAnsi="仿宋" w:eastAsia="仿宋"/>
          <w:color w:val="000000" w:themeColor="text1"/>
          <w:sz w:val="24"/>
          <w:highlight w:val="none"/>
          <w14:textFill>
            <w14:solidFill>
              <w14:schemeClr w14:val="tx1"/>
            </w14:solidFill>
          </w14:textFill>
        </w:rPr>
        <w:t>达成如下协议，以资双方共同遵守：</w:t>
      </w:r>
    </w:p>
    <w:p w14:paraId="64879F29">
      <w:pPr>
        <w:pStyle w:val="144"/>
        <w:numPr>
          <w:ilvl w:val="0"/>
          <w:numId w:val="0"/>
        </w:numPr>
        <w:spacing w:line="300" w:lineRule="auto"/>
        <w:ind w:left="200" w:leftChars="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一、</w:t>
      </w:r>
      <w:r>
        <w:rPr>
          <w:rFonts w:hint="eastAsia" w:ascii="仿宋" w:hAnsi="仿宋" w:eastAsia="仿宋"/>
          <w:b/>
          <w:bCs/>
          <w:color w:val="000000" w:themeColor="text1"/>
          <w:sz w:val="24"/>
          <w:highlight w:val="none"/>
          <w14:textFill>
            <w14:solidFill>
              <w14:schemeClr w14:val="tx1"/>
            </w14:solidFill>
          </w14:textFill>
        </w:rPr>
        <w:t>服务律师</w:t>
      </w:r>
    </w:p>
    <w:p w14:paraId="610586C0">
      <w:pPr>
        <w:pStyle w:val="144"/>
        <w:spacing w:line="300" w:lineRule="auto"/>
        <w:ind w:firstLineChars="175"/>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u w:color="FFFFFF"/>
          <w14:textFill>
            <w14:solidFill>
              <w14:schemeClr w14:val="tx1"/>
            </w14:solidFill>
          </w14:textFill>
        </w:rPr>
        <w:t>甲方因</w:t>
      </w:r>
      <w:r>
        <w:rPr>
          <w:rFonts w:hint="eastAsia" w:ascii="仿宋" w:hAnsi="仿宋" w:eastAsia="仿宋"/>
          <w:color w:val="000000" w:themeColor="text1"/>
          <w:sz w:val="24"/>
          <w:highlight w:val="none"/>
          <w14:textFill>
            <w14:solidFill>
              <w14:schemeClr w14:val="tx1"/>
            </w14:solidFill>
          </w14:textFill>
        </w:rPr>
        <w:t>与</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租赁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合同纠纷</w:t>
      </w:r>
      <w:r>
        <w:rPr>
          <w:rFonts w:ascii="仿宋" w:hAnsi="仿宋" w:eastAsia="仿宋"/>
          <w:color w:val="000000" w:themeColor="text1"/>
          <w:sz w:val="24"/>
          <w:highlight w:val="none"/>
          <w14:textFill>
            <w14:solidFill>
              <w14:schemeClr w14:val="tx1"/>
            </w14:solidFill>
          </w14:textFill>
        </w:rPr>
        <w:t>一案</w:t>
      </w:r>
      <w:r>
        <w:rPr>
          <w:rFonts w:hint="eastAsia" w:ascii="仿宋" w:hAnsi="仿宋" w:eastAsia="仿宋"/>
          <w:color w:val="000000" w:themeColor="text1"/>
          <w:sz w:val="24"/>
          <w:highlight w:val="none"/>
          <w:u w:color="FFFFFF"/>
          <w14:textFill>
            <w14:solidFill>
              <w14:schemeClr w14:val="tx1"/>
            </w14:solidFill>
          </w14:textFill>
        </w:rPr>
        <w:t>，特委托乙方指派律师</w:t>
      </w:r>
      <w:r>
        <w:rPr>
          <w:rFonts w:hint="eastAsia" w:ascii="仿宋" w:hAnsi="仿宋" w:eastAsia="仿宋"/>
          <w:color w:val="000000" w:themeColor="text1"/>
          <w:sz w:val="24"/>
          <w:highlight w:val="none"/>
          <w:u w:val="single" w:color="auto"/>
          <w:lang w:val="en-US" w:eastAsia="zh-CN"/>
          <w14:textFill>
            <w14:solidFill>
              <w14:schemeClr w14:val="tx1"/>
            </w14:solidFill>
          </w14:textFill>
        </w:rPr>
        <w:t xml:space="preserve">      </w:t>
      </w:r>
      <w:r>
        <w:rPr>
          <w:rFonts w:hint="eastAsia" w:ascii="仿宋" w:hAnsi="仿宋" w:eastAsia="仿宋"/>
          <w:color w:val="000000" w:themeColor="text1"/>
          <w:sz w:val="24"/>
          <w:highlight w:val="none"/>
          <w:u w:color="FFFFFF"/>
          <w14:textFill>
            <w14:solidFill>
              <w14:schemeClr w14:val="tx1"/>
            </w14:solidFill>
          </w14:textFill>
        </w:rPr>
        <w:t>担任本案的代理人。具体执行本案代理事务的人员，以甲方另行签章确认的《授权委托书》为准。</w:t>
      </w:r>
    </w:p>
    <w:p w14:paraId="56A7E223">
      <w:pPr>
        <w:pStyle w:val="144"/>
        <w:numPr>
          <w:ilvl w:val="0"/>
          <w:numId w:val="0"/>
        </w:numPr>
        <w:spacing w:line="300" w:lineRule="auto"/>
        <w:ind w:left="200" w:leftChars="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val="en-US" w:eastAsia="zh-CN"/>
          <w14:textFill>
            <w14:solidFill>
              <w14:schemeClr w14:val="tx1"/>
            </w14:solidFill>
          </w14:textFill>
        </w:rPr>
        <w:t>二、</w:t>
      </w:r>
      <w:r>
        <w:rPr>
          <w:rFonts w:hint="eastAsia" w:ascii="仿宋" w:hAnsi="仿宋" w:eastAsia="仿宋"/>
          <w:b/>
          <w:color w:val="000000" w:themeColor="text1"/>
          <w:sz w:val="24"/>
          <w:highlight w:val="none"/>
          <w14:textFill>
            <w14:solidFill>
              <w14:schemeClr w14:val="tx1"/>
            </w14:solidFill>
          </w14:textFill>
        </w:rPr>
        <w:t>代理事项及权限</w:t>
      </w:r>
    </w:p>
    <w:p w14:paraId="7D596FC5">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代理事项：乙方律师代理本案</w:t>
      </w:r>
      <w:r>
        <w:rPr>
          <w:rFonts w:hint="eastAsia" w:ascii="仿宋" w:hAnsi="仿宋" w:eastAsia="仿宋"/>
          <w:color w:val="000000" w:themeColor="text1"/>
          <w:sz w:val="24"/>
          <w:highlight w:val="none"/>
          <w:lang w:val="en-US" w:eastAsia="zh-CN"/>
          <w14:textFill>
            <w14:solidFill>
              <w14:schemeClr w14:val="tx1"/>
            </w14:solidFill>
          </w14:textFill>
        </w:rPr>
        <w:t>一审、二审</w:t>
      </w:r>
      <w:r>
        <w:rPr>
          <w:rFonts w:hint="eastAsia" w:ascii="仿宋" w:hAnsi="仿宋" w:eastAsia="仿宋"/>
          <w:color w:val="000000" w:themeColor="text1"/>
          <w:sz w:val="24"/>
          <w:highlight w:val="none"/>
          <w:u w:val="none"/>
          <w:lang w:val="en-US" w:eastAsia="zh-CN"/>
          <w14:textFill>
            <w14:solidFill>
              <w14:schemeClr w14:val="tx1"/>
            </w14:solidFill>
          </w14:textFill>
        </w:rPr>
        <w:t>程序</w:t>
      </w:r>
      <w:r>
        <w:rPr>
          <w:rFonts w:hint="eastAsia" w:ascii="仿宋" w:hAnsi="仿宋" w:eastAsia="仿宋"/>
          <w:color w:val="000000" w:themeColor="text1"/>
          <w:sz w:val="24"/>
          <w:highlight w:val="none"/>
          <w14:textFill>
            <w14:solidFill>
              <w14:schemeClr w14:val="tx1"/>
            </w14:solidFill>
          </w14:textFill>
        </w:rPr>
        <w:t>阶段。</w:t>
      </w:r>
    </w:p>
    <w:p w14:paraId="425B47F9">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甲方授予乙方律师的代理权限以甲方另行签章确认的《授权委托书》为准。</w:t>
      </w:r>
    </w:p>
    <w:p w14:paraId="7F543258">
      <w:pPr>
        <w:pStyle w:val="144"/>
        <w:numPr>
          <w:ilvl w:val="0"/>
          <w:numId w:val="0"/>
        </w:numPr>
        <w:spacing w:line="300" w:lineRule="auto"/>
        <w:ind w:left="200" w:leftChars="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三、</w:t>
      </w:r>
      <w:r>
        <w:rPr>
          <w:rFonts w:hint="eastAsia" w:ascii="仿宋" w:hAnsi="仿宋" w:eastAsia="仿宋"/>
          <w:b/>
          <w:bCs/>
          <w:color w:val="000000" w:themeColor="text1"/>
          <w:sz w:val="24"/>
          <w:highlight w:val="none"/>
          <w14:textFill>
            <w14:solidFill>
              <w14:schemeClr w14:val="tx1"/>
            </w14:solidFill>
          </w14:textFill>
        </w:rPr>
        <w:t>甲方的权利义务</w:t>
      </w:r>
    </w:p>
    <w:p w14:paraId="5E44DC64">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甲方有权要求乙方律师及时通报服务或案情进展情况，对乙方提供的服务有权提出意见或建议。</w:t>
      </w:r>
    </w:p>
    <w:p w14:paraId="597371BF">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甲方有权拒绝乙方及乙方律师提出的本合同约定外的报酬、报销、补贴、津贴或者馈赠要求。</w:t>
      </w:r>
    </w:p>
    <w:p w14:paraId="4A1A1FA9">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甲方不得要求乙方律师进行违法活动。</w:t>
      </w:r>
    </w:p>
    <w:p w14:paraId="4B36F64D">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甲方应积极、主动地配合乙方律师开展工作，甲方对乙方律师提出的要求应明确合理。</w:t>
      </w:r>
    </w:p>
    <w:p w14:paraId="4996306B">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应真实、完整、客观和及时地向乙方律师介绍所涉案件的有关情况，提供与委托代理事项有关的证据、文件及其他事实材料，并保证其提供的证据材料的真实性和合法性，否则由此产生的法律后果由甲方承担，乙方有权终止代理，所收费用不予退还，尚未支付的代理费乙方有权继续主张。</w:t>
      </w:r>
    </w:p>
    <w:p w14:paraId="2EBDC94C">
      <w:pPr>
        <w:pStyle w:val="144"/>
        <w:numPr>
          <w:ilvl w:val="1"/>
          <w:numId w:val="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甲方所提供</w:t>
      </w:r>
      <w:r>
        <w:rPr>
          <w:rFonts w:hint="eastAsia" w:ascii="仿宋" w:hAnsi="仿宋" w:eastAsia="仿宋"/>
          <w:color w:val="000000" w:themeColor="text1"/>
          <w:sz w:val="24"/>
          <w:highlight w:val="none"/>
          <w14:textFill>
            <w14:solidFill>
              <w14:schemeClr w14:val="tx1"/>
            </w14:solidFill>
          </w14:textFill>
        </w:rPr>
        <w:t>材料</w:t>
      </w:r>
      <w:r>
        <w:rPr>
          <w:rFonts w:ascii="仿宋" w:hAnsi="仿宋" w:eastAsia="仿宋"/>
          <w:color w:val="000000" w:themeColor="text1"/>
          <w:sz w:val="24"/>
          <w:highlight w:val="none"/>
          <w14:textFill>
            <w14:solidFill>
              <w14:schemeClr w14:val="tx1"/>
            </w14:solidFill>
          </w14:textFill>
        </w:rPr>
        <w:t>不</w:t>
      </w:r>
      <w:r>
        <w:rPr>
          <w:rFonts w:hint="eastAsia" w:ascii="仿宋" w:hAnsi="仿宋" w:eastAsia="仿宋"/>
          <w:color w:val="000000" w:themeColor="text1"/>
          <w:sz w:val="24"/>
          <w:highlight w:val="none"/>
          <w14:textFill>
            <w14:solidFill>
              <w14:schemeClr w14:val="tx1"/>
            </w14:solidFill>
          </w14:textFill>
        </w:rPr>
        <w:t>实</w:t>
      </w:r>
      <w:r>
        <w:rPr>
          <w:rFonts w:ascii="仿宋" w:hAnsi="仿宋" w:eastAsia="仿宋"/>
          <w:color w:val="000000" w:themeColor="text1"/>
          <w:sz w:val="24"/>
          <w:highlight w:val="none"/>
          <w14:textFill>
            <w14:solidFill>
              <w14:schemeClr w14:val="tx1"/>
            </w14:solidFill>
          </w14:textFill>
        </w:rPr>
        <w:t>的，</w:t>
      </w:r>
      <w:r>
        <w:rPr>
          <w:rFonts w:hint="eastAsia" w:ascii="仿宋" w:hAnsi="仿宋" w:eastAsia="仿宋"/>
          <w:color w:val="000000" w:themeColor="text1"/>
          <w:sz w:val="24"/>
          <w:highlight w:val="none"/>
          <w14:textFill>
            <w14:solidFill>
              <w14:schemeClr w14:val="tx1"/>
            </w14:solidFill>
          </w14:textFill>
        </w:rPr>
        <w:t>应</w:t>
      </w:r>
      <w:r>
        <w:rPr>
          <w:rFonts w:ascii="仿宋" w:hAnsi="仿宋" w:eastAsia="仿宋"/>
          <w:color w:val="000000" w:themeColor="text1"/>
          <w:sz w:val="24"/>
          <w:highlight w:val="none"/>
          <w14:textFill>
            <w14:solidFill>
              <w14:schemeClr w14:val="tx1"/>
            </w14:solidFill>
          </w14:textFill>
        </w:rPr>
        <w:t>自行承担可能导致的案件不利后果或者败诉后果及可能发生的其他法律责任。</w:t>
      </w:r>
    </w:p>
    <w:p w14:paraId="13737DBC">
      <w:pPr>
        <w:pStyle w:val="144"/>
        <w:numPr>
          <w:ilvl w:val="0"/>
          <w:numId w:val="0"/>
        </w:numPr>
        <w:spacing w:line="300" w:lineRule="auto"/>
        <w:ind w:left="200" w:leftChars="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四、</w:t>
      </w:r>
      <w:r>
        <w:rPr>
          <w:rFonts w:hint="eastAsia" w:ascii="仿宋" w:hAnsi="仿宋" w:eastAsia="仿宋"/>
          <w:b/>
          <w:bCs/>
          <w:color w:val="000000" w:themeColor="text1"/>
          <w:sz w:val="24"/>
          <w:highlight w:val="none"/>
          <w14:textFill>
            <w14:solidFill>
              <w14:schemeClr w14:val="tx1"/>
            </w14:solidFill>
          </w14:textFill>
        </w:rPr>
        <w:t>乙方的义务和职责</w:t>
      </w:r>
    </w:p>
    <w:p w14:paraId="489C6774">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向甲方了解案情，研究甲方提供的相关资料和信息，采用合法</w:t>
      </w:r>
      <w:r>
        <w:rPr>
          <w:rFonts w:hint="eastAsia" w:ascii="仿宋" w:hAnsi="仿宋" w:eastAsia="仿宋"/>
          <w:color w:val="000000" w:themeColor="text1"/>
          <w:sz w:val="24"/>
          <w:highlight w:val="none"/>
          <w14:textFill>
            <w14:solidFill>
              <w14:schemeClr w14:val="tx1"/>
            </w14:solidFill>
          </w14:textFill>
        </w:rPr>
        <w:t>的</w:t>
      </w:r>
      <w:r>
        <w:rPr>
          <w:rFonts w:ascii="仿宋" w:hAnsi="仿宋" w:eastAsia="仿宋"/>
          <w:color w:val="000000" w:themeColor="text1"/>
          <w:sz w:val="24"/>
          <w:highlight w:val="none"/>
          <w14:textFill>
            <w14:solidFill>
              <w14:schemeClr w14:val="tx1"/>
            </w14:solidFill>
          </w14:textFill>
        </w:rPr>
        <w:t>方式协助甲方收集证据。</w:t>
      </w:r>
    </w:p>
    <w:p w14:paraId="001A46C3">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依据法律和案件证据，提出诉请/请求思路或答辩思路；依法代理甲方参加诉讼/仲裁活动。</w:t>
      </w:r>
    </w:p>
    <w:p w14:paraId="7A1A270E">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代理甲方出庭参与诉讼/仲裁开庭或听证，依法提出有利于甲方的主张或意见。</w:t>
      </w:r>
    </w:p>
    <w:p w14:paraId="0C72DF69">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乙方律师应以事实为依据，以法律为准绳，认真负责地维护甲方的合法权益，并按甲方要求及时通报案件进展情况。</w:t>
      </w:r>
    </w:p>
    <w:p w14:paraId="47408922">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乙方律师应以其依据法律</w:t>
      </w:r>
      <w:r>
        <w:rPr>
          <w:rFonts w:hint="eastAsia" w:ascii="仿宋" w:hAnsi="仿宋" w:eastAsia="仿宋"/>
          <w:color w:val="000000" w:themeColor="text1"/>
          <w:sz w:val="24"/>
          <w:highlight w:val="none"/>
          <w:lang w:eastAsia="zh-CN"/>
          <w14:textFill>
            <w14:solidFill>
              <w14:schemeClr w14:val="tx1"/>
            </w14:solidFill>
          </w14:textFill>
        </w:rPr>
        <w:t>作出的判断</w:t>
      </w:r>
      <w:r>
        <w:rPr>
          <w:rFonts w:hint="eastAsia" w:ascii="仿宋" w:hAnsi="仿宋" w:eastAsia="仿宋"/>
          <w:color w:val="000000" w:themeColor="text1"/>
          <w:sz w:val="24"/>
          <w:highlight w:val="none"/>
          <w14:textFill>
            <w14:solidFill>
              <w14:schemeClr w14:val="tx1"/>
            </w14:solidFill>
          </w14:textFill>
        </w:rPr>
        <w:t>，向甲方进行法律风险提示，尽最大努力维护甲方利益。</w:t>
      </w:r>
    </w:p>
    <w:p w14:paraId="69E28043">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乙方律师对其获知的甲方的商业机密或者甲方的个人隐私负有保密义务，非由法律规定或甲方同意，不得向任何第三方披露。</w:t>
      </w:r>
    </w:p>
    <w:p w14:paraId="7ABDD22B">
      <w:pPr>
        <w:pStyle w:val="144"/>
        <w:numPr>
          <w:ilvl w:val="1"/>
          <w:numId w:val="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乙方有权拒绝甲方提出的任何违反法律、法规以及律师执业规范、职业道德的要求，甲方坚持其违法违规要求的，乙方有权终止履行本协议，所收律师费不予退回。</w:t>
      </w:r>
    </w:p>
    <w:p w14:paraId="60DB1DE3">
      <w:pPr>
        <w:pStyle w:val="144"/>
        <w:numPr>
          <w:ilvl w:val="1"/>
          <w:numId w:val="4"/>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甲方逾期支付本合同项下费用的，乙方有权</w:t>
      </w:r>
      <w:r>
        <w:rPr>
          <w:rFonts w:hint="eastAsia" w:ascii="仿宋" w:hAnsi="仿宋" w:eastAsia="仿宋"/>
          <w:color w:val="000000" w:themeColor="text1"/>
          <w:sz w:val="24"/>
          <w:highlight w:val="none"/>
          <w14:textFill>
            <w14:solidFill>
              <w14:schemeClr w14:val="tx1"/>
            </w14:solidFill>
          </w14:textFill>
        </w:rPr>
        <w:t>立即</w:t>
      </w:r>
      <w:r>
        <w:rPr>
          <w:rFonts w:ascii="仿宋" w:hAnsi="仿宋" w:eastAsia="仿宋"/>
          <w:color w:val="000000" w:themeColor="text1"/>
          <w:sz w:val="24"/>
          <w:highlight w:val="none"/>
          <w14:textFill>
            <w14:solidFill>
              <w14:schemeClr w14:val="tx1"/>
            </w14:solidFill>
          </w14:textFill>
        </w:rPr>
        <w:t>暂停履行代理义务和职责。</w:t>
      </w:r>
    </w:p>
    <w:p w14:paraId="337A4D4F">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五、</w:t>
      </w:r>
      <w:r>
        <w:rPr>
          <w:rFonts w:hint="eastAsia" w:ascii="仿宋" w:hAnsi="仿宋" w:eastAsia="仿宋"/>
          <w:b/>
          <w:bCs/>
          <w:color w:val="000000" w:themeColor="text1"/>
          <w:sz w:val="24"/>
          <w:highlight w:val="none"/>
          <w14:textFill>
            <w14:solidFill>
              <w14:schemeClr w14:val="tx1"/>
            </w14:solidFill>
          </w14:textFill>
        </w:rPr>
        <w:t>服务费用</w:t>
      </w:r>
    </w:p>
    <w:p w14:paraId="3EBD3291">
      <w:pPr>
        <w:pStyle w:val="144"/>
        <w:numPr>
          <w:ilvl w:val="0"/>
          <w:numId w:val="0"/>
        </w:numPr>
        <w:spacing w:line="300" w:lineRule="auto"/>
        <w:ind w:left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eastAsia="zh-CN"/>
          <w14:textFill>
            <w14:solidFill>
              <w14:schemeClr w14:val="tx1"/>
            </w14:solidFill>
          </w14:textFill>
        </w:rPr>
        <w:t>（</w:t>
      </w:r>
      <w:r>
        <w:rPr>
          <w:rFonts w:hint="eastAsia" w:ascii="仿宋" w:hAnsi="仿宋" w:eastAsia="仿宋"/>
          <w:b/>
          <w:color w:val="000000" w:themeColor="text1"/>
          <w:sz w:val="24"/>
          <w:highlight w:val="none"/>
          <w:lang w:val="en-US" w:eastAsia="zh-CN"/>
          <w14:textFill>
            <w14:solidFill>
              <w14:schemeClr w14:val="tx1"/>
            </w14:solidFill>
          </w14:textFill>
        </w:rPr>
        <w:t>一</w:t>
      </w:r>
      <w:r>
        <w:rPr>
          <w:rFonts w:hint="eastAsia" w:ascii="仿宋" w:hAnsi="仿宋" w:eastAsia="仿宋"/>
          <w:b/>
          <w:color w:val="000000" w:themeColor="text1"/>
          <w:sz w:val="24"/>
          <w:highlight w:val="none"/>
          <w:lang w:eastAsia="zh-CN"/>
          <w14:textFill>
            <w14:solidFill>
              <w14:schemeClr w14:val="tx1"/>
            </w14:solidFill>
          </w14:textFill>
        </w:rPr>
        <w:t>）</w:t>
      </w:r>
      <w:r>
        <w:rPr>
          <w:rFonts w:hint="eastAsia" w:ascii="仿宋" w:hAnsi="仿宋" w:eastAsia="仿宋"/>
          <w:b/>
          <w:color w:val="000000" w:themeColor="text1"/>
          <w:sz w:val="24"/>
          <w:highlight w:val="none"/>
          <w14:textFill>
            <w14:solidFill>
              <w14:schemeClr w14:val="tx1"/>
            </w14:solidFill>
          </w14:textFill>
        </w:rPr>
        <w:t>代理费</w:t>
      </w:r>
    </w:p>
    <w:p w14:paraId="346F1707">
      <w:pPr>
        <w:pStyle w:val="144"/>
        <w:numPr>
          <w:ilvl w:val="0"/>
          <w:numId w:val="5"/>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本合同项下代理费为</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一审</w:t>
      </w:r>
      <w:r>
        <w:rPr>
          <w:rFonts w:hint="eastAsia" w:ascii="仿宋" w:hAnsi="仿宋" w:eastAsia="仿宋"/>
          <w:color w:val="000000" w:themeColor="text1"/>
          <w:sz w:val="24"/>
          <w:highlight w:val="none"/>
          <w14:textFill>
            <w14:solidFill>
              <w14:schemeClr w14:val="tx1"/>
            </w14:solidFill>
          </w14:textFill>
        </w:rPr>
        <w:t>阶段代理费人民币（币种下同）</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元（大写：</w:t>
      </w:r>
      <w:r>
        <w:rPr>
          <w:rFonts w:hint="eastAsia" w:ascii="仿宋" w:hAnsi="仿宋" w:eastAsia="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元整），由甲方于本合同签订后</w:t>
      </w:r>
      <w:r>
        <w:rPr>
          <w:rFonts w:hint="eastAsia" w:ascii="仿宋" w:hAnsi="仿宋" w:eastAsia="仿宋"/>
          <w:color w:val="000000" w:themeColor="text1"/>
          <w:sz w:val="24"/>
          <w:highlight w:val="none"/>
          <w:lang w:val="en-US" w:eastAsia="zh-CN"/>
          <w14:textFill>
            <w14:solidFill>
              <w14:schemeClr w14:val="tx1"/>
            </w14:solidFill>
          </w14:textFill>
        </w:rPr>
        <w:t>5个工作</w:t>
      </w:r>
      <w:r>
        <w:rPr>
          <w:rFonts w:hint="eastAsia" w:ascii="仿宋" w:hAnsi="仿宋" w:eastAsia="仿宋"/>
          <w:color w:val="000000" w:themeColor="text1"/>
          <w:sz w:val="24"/>
          <w:highlight w:val="none"/>
          <w14:textFill>
            <w14:solidFill>
              <w14:schemeClr w14:val="tx1"/>
            </w14:solidFill>
          </w14:textFill>
        </w:rPr>
        <w:t>日内支付。</w:t>
      </w:r>
      <w:r>
        <w:rPr>
          <w:rFonts w:hint="eastAsia" w:ascii="仿宋" w:hAnsi="仿宋" w:eastAsia="仿宋"/>
          <w:color w:val="000000" w:themeColor="text1"/>
          <w:sz w:val="24"/>
          <w:highlight w:val="none"/>
          <w:lang w:val="en-US" w:eastAsia="zh-CN"/>
          <w14:textFill>
            <w14:solidFill>
              <w14:schemeClr w14:val="tx1"/>
            </w14:solidFill>
          </w14:textFill>
        </w:rPr>
        <w:t>二审阶段（如有）</w:t>
      </w:r>
      <w:r>
        <w:rPr>
          <w:rFonts w:hint="eastAsia" w:ascii="仿宋" w:hAnsi="仿宋" w:eastAsia="仿宋"/>
          <w:color w:val="000000" w:themeColor="text1"/>
          <w:sz w:val="24"/>
          <w:highlight w:val="none"/>
          <w14:textFill>
            <w14:solidFill>
              <w14:schemeClr w14:val="tx1"/>
            </w14:solidFill>
          </w14:textFill>
        </w:rPr>
        <w:t>代理费人民币</w:t>
      </w:r>
      <w:r>
        <w:rPr>
          <w:rFonts w:hint="eastAsia" w:ascii="仿宋" w:hAnsi="仿宋" w:eastAsia="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元（大写：</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元整），由甲方于</w:t>
      </w:r>
      <w:r>
        <w:rPr>
          <w:rFonts w:hint="eastAsia" w:ascii="仿宋" w:hAnsi="仿宋" w:eastAsia="仿宋"/>
          <w:color w:val="000000" w:themeColor="text1"/>
          <w:sz w:val="24"/>
          <w:highlight w:val="none"/>
          <w:lang w:val="en-US" w:eastAsia="zh-CN"/>
          <w14:textFill>
            <w14:solidFill>
              <w14:schemeClr w14:val="tx1"/>
            </w14:solidFill>
          </w14:textFill>
        </w:rPr>
        <w:t>二审开庭前5个工作</w:t>
      </w:r>
      <w:r>
        <w:rPr>
          <w:rFonts w:hint="eastAsia" w:ascii="仿宋" w:hAnsi="仿宋" w:eastAsia="仿宋"/>
          <w:color w:val="000000" w:themeColor="text1"/>
          <w:sz w:val="24"/>
          <w:highlight w:val="none"/>
          <w14:textFill>
            <w14:solidFill>
              <w14:schemeClr w14:val="tx1"/>
            </w14:solidFill>
          </w14:textFill>
        </w:rPr>
        <w:t>日内支付</w:t>
      </w:r>
      <w:r>
        <w:rPr>
          <w:rFonts w:hint="eastAsia" w:ascii="仿宋" w:hAnsi="仿宋" w:eastAsia="仿宋"/>
          <w:color w:val="000000" w:themeColor="text1"/>
          <w:sz w:val="24"/>
          <w:highlight w:val="none"/>
          <w:lang w:val="en-US" w:eastAsia="zh-CN"/>
          <w14:textFill>
            <w14:solidFill>
              <w14:schemeClr w14:val="tx1"/>
            </w14:solidFill>
          </w14:textFill>
        </w:rPr>
        <w:t>。</w:t>
      </w:r>
    </w:p>
    <w:p w14:paraId="6673A3A8">
      <w:pPr>
        <w:pStyle w:val="144"/>
        <w:numPr>
          <w:ilvl w:val="0"/>
          <w:numId w:val="5"/>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上述</w:t>
      </w:r>
      <w:r>
        <w:rPr>
          <w:rFonts w:hint="eastAsia" w:ascii="仿宋" w:hAnsi="仿宋" w:eastAsia="仿宋"/>
          <w:color w:val="000000" w:themeColor="text1"/>
          <w:sz w:val="24"/>
          <w:highlight w:val="none"/>
          <w14:textFill>
            <w14:solidFill>
              <w14:schemeClr w14:val="tx1"/>
            </w14:solidFill>
          </w14:textFill>
        </w:rPr>
        <w:t>基础</w:t>
      </w:r>
      <w:r>
        <w:rPr>
          <w:rFonts w:ascii="仿宋" w:hAnsi="仿宋" w:eastAsia="仿宋"/>
          <w:color w:val="000000" w:themeColor="text1"/>
          <w:sz w:val="24"/>
          <w:highlight w:val="none"/>
          <w14:textFill>
            <w14:solidFill>
              <w14:schemeClr w14:val="tx1"/>
            </w14:solidFill>
          </w14:textFill>
        </w:rPr>
        <w:t>费用为固定包干费用，包括以下</w:t>
      </w:r>
      <w:r>
        <w:rPr>
          <w:rFonts w:hint="eastAsia" w:ascii="仿宋" w:hAnsi="仿宋" w:eastAsia="仿宋"/>
          <w:color w:val="000000" w:themeColor="text1"/>
          <w:sz w:val="24"/>
          <w:highlight w:val="none"/>
          <w14:textFill>
            <w14:solidFill>
              <w14:schemeClr w14:val="tx1"/>
            </w14:solidFill>
          </w14:textFill>
        </w:rPr>
        <w:t>内容：</w:t>
      </w:r>
    </w:p>
    <w:p w14:paraId="18CE952A">
      <w:pPr>
        <w:pStyle w:val="144"/>
        <w:numPr>
          <w:ilvl w:val="0"/>
          <w:numId w:val="6"/>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提供本合同约定的法律服务所应收取的服务费用</w:t>
      </w:r>
      <w:r>
        <w:rPr>
          <w:rFonts w:hint="eastAsia" w:ascii="仿宋" w:hAnsi="仿宋" w:eastAsia="仿宋"/>
          <w:color w:val="000000" w:themeColor="text1"/>
          <w:sz w:val="24"/>
          <w:highlight w:val="none"/>
          <w14:textFill>
            <w14:solidFill>
              <w14:schemeClr w14:val="tx1"/>
            </w14:solidFill>
          </w14:textFill>
        </w:rPr>
        <w:t>，包括乙方管理费、乙方指派律师的报酬和乙方聘用工作人员的报酬</w:t>
      </w:r>
      <w:r>
        <w:rPr>
          <w:rFonts w:ascii="仿宋" w:hAnsi="仿宋" w:eastAsia="仿宋"/>
          <w:color w:val="000000" w:themeColor="text1"/>
          <w:sz w:val="24"/>
          <w:highlight w:val="none"/>
          <w14:textFill>
            <w14:solidFill>
              <w14:schemeClr w14:val="tx1"/>
            </w14:solidFill>
          </w14:textFill>
        </w:rPr>
        <w:t>；</w:t>
      </w:r>
    </w:p>
    <w:p w14:paraId="3FA50BE7">
      <w:pPr>
        <w:pStyle w:val="144"/>
        <w:numPr>
          <w:ilvl w:val="0"/>
          <w:numId w:val="6"/>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提供本合同约定的法律服务过程中所产生的</w:t>
      </w:r>
      <w:r>
        <w:rPr>
          <w:rFonts w:hint="eastAsia" w:ascii="仿宋" w:hAnsi="仿宋" w:eastAsia="仿宋"/>
          <w:color w:val="000000" w:themeColor="text1"/>
          <w:sz w:val="24"/>
          <w:highlight w:val="none"/>
          <w14:textFill>
            <w14:solidFill>
              <w14:schemeClr w14:val="tx1"/>
            </w14:solidFill>
          </w14:textFill>
        </w:rPr>
        <w:t>重庆</w:t>
      </w:r>
      <w:r>
        <w:rPr>
          <w:rFonts w:ascii="仿宋" w:hAnsi="仿宋" w:eastAsia="仿宋"/>
          <w:color w:val="000000" w:themeColor="text1"/>
          <w:sz w:val="24"/>
          <w:highlight w:val="none"/>
          <w14:textFill>
            <w14:solidFill>
              <w14:schemeClr w14:val="tx1"/>
            </w14:solidFill>
          </w14:textFill>
        </w:rPr>
        <w:t>市主城</w:t>
      </w:r>
      <w:r>
        <w:rPr>
          <w:rFonts w:hint="eastAsia" w:ascii="仿宋" w:hAnsi="仿宋" w:eastAsia="仿宋"/>
          <w:color w:val="000000" w:themeColor="text1"/>
          <w:sz w:val="24"/>
          <w:highlight w:val="none"/>
          <w14:textFill>
            <w14:solidFill>
              <w14:schemeClr w14:val="tx1"/>
            </w14:solidFill>
          </w14:textFill>
        </w:rPr>
        <w:t>九</w:t>
      </w:r>
      <w:r>
        <w:rPr>
          <w:rFonts w:ascii="仿宋" w:hAnsi="仿宋" w:eastAsia="仿宋"/>
          <w:color w:val="000000" w:themeColor="text1"/>
          <w:sz w:val="24"/>
          <w:highlight w:val="none"/>
          <w14:textFill>
            <w14:solidFill>
              <w14:schemeClr w14:val="tx1"/>
            </w14:solidFill>
          </w14:textFill>
        </w:rPr>
        <w:t>区内</w:t>
      </w:r>
      <w:r>
        <w:rPr>
          <w:rFonts w:hint="eastAsia" w:ascii="仿宋" w:hAnsi="仿宋" w:eastAsia="仿宋"/>
          <w:color w:val="000000" w:themeColor="text1"/>
          <w:sz w:val="24"/>
          <w:highlight w:val="none"/>
          <w14:textFill>
            <w14:solidFill>
              <w14:schemeClr w14:val="tx1"/>
            </w14:solidFill>
          </w14:textFill>
        </w:rPr>
        <w:t>的</w:t>
      </w:r>
      <w:r>
        <w:rPr>
          <w:rFonts w:ascii="仿宋" w:hAnsi="仿宋" w:eastAsia="仿宋"/>
          <w:color w:val="000000" w:themeColor="text1"/>
          <w:sz w:val="24"/>
          <w:highlight w:val="none"/>
          <w14:textFill>
            <w14:solidFill>
              <w14:schemeClr w14:val="tx1"/>
            </w14:solidFill>
          </w14:textFill>
        </w:rPr>
        <w:t>交通费、通讯费、</w:t>
      </w:r>
      <w:r>
        <w:rPr>
          <w:rFonts w:hint="eastAsia" w:ascii="仿宋" w:hAnsi="仿宋" w:eastAsia="仿宋"/>
          <w:color w:val="000000" w:themeColor="text1"/>
          <w:sz w:val="24"/>
          <w:highlight w:val="none"/>
          <w14:textFill>
            <w14:solidFill>
              <w14:schemeClr w14:val="tx1"/>
            </w14:solidFill>
          </w14:textFill>
        </w:rPr>
        <w:t>出差津贴、文印</w:t>
      </w:r>
      <w:r>
        <w:rPr>
          <w:rFonts w:ascii="仿宋" w:hAnsi="仿宋" w:eastAsia="仿宋"/>
          <w:color w:val="000000" w:themeColor="text1"/>
          <w:sz w:val="24"/>
          <w:highlight w:val="none"/>
          <w14:textFill>
            <w14:solidFill>
              <w14:schemeClr w14:val="tx1"/>
            </w14:solidFill>
          </w14:textFill>
        </w:rPr>
        <w:t>费等；</w:t>
      </w:r>
      <w:r>
        <w:rPr>
          <w:rFonts w:hint="eastAsia" w:ascii="仿宋" w:hAnsi="仿宋" w:eastAsia="仿宋"/>
          <w:color w:val="000000" w:themeColor="text1"/>
          <w:sz w:val="24"/>
          <w:highlight w:val="none"/>
          <w14:textFill>
            <w14:solidFill>
              <w14:schemeClr w14:val="tx1"/>
            </w14:solidFill>
          </w14:textFill>
        </w:rPr>
        <w:t xml:space="preserve"> </w:t>
      </w:r>
    </w:p>
    <w:p w14:paraId="1834AE1B">
      <w:pPr>
        <w:pStyle w:val="144"/>
        <w:numPr>
          <w:ilvl w:val="0"/>
          <w:numId w:val="6"/>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按照中华人民共和国法律规定应承担的各项税费。</w:t>
      </w:r>
    </w:p>
    <w:p w14:paraId="131B4F67">
      <w:pPr>
        <w:pStyle w:val="144"/>
        <w:numPr>
          <w:ilvl w:val="0"/>
          <w:numId w:val="5"/>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上</w:t>
      </w:r>
      <w:r>
        <w:rPr>
          <w:rFonts w:ascii="仿宋" w:hAnsi="仿宋" w:eastAsia="仿宋"/>
          <w:color w:val="000000" w:themeColor="text1"/>
          <w:sz w:val="24"/>
          <w:highlight w:val="none"/>
          <w14:textFill>
            <w14:solidFill>
              <w14:schemeClr w14:val="tx1"/>
            </w14:solidFill>
          </w14:textFill>
        </w:rPr>
        <w:t>述</w:t>
      </w:r>
      <w:r>
        <w:rPr>
          <w:rFonts w:hint="eastAsia" w:ascii="仿宋" w:hAnsi="仿宋" w:eastAsia="仿宋"/>
          <w:color w:val="000000" w:themeColor="text1"/>
          <w:sz w:val="24"/>
          <w:highlight w:val="none"/>
          <w14:textFill>
            <w14:solidFill>
              <w14:schemeClr w14:val="tx1"/>
            </w14:solidFill>
          </w14:textFill>
        </w:rPr>
        <w:t>服务</w:t>
      </w:r>
      <w:r>
        <w:rPr>
          <w:rFonts w:ascii="仿宋" w:hAnsi="仿宋" w:eastAsia="仿宋"/>
          <w:color w:val="000000" w:themeColor="text1"/>
          <w:sz w:val="24"/>
          <w:highlight w:val="none"/>
          <w14:textFill>
            <w14:solidFill>
              <w14:schemeClr w14:val="tx1"/>
            </w14:solidFill>
          </w14:textFill>
        </w:rPr>
        <w:t>费用</w:t>
      </w:r>
      <w:r>
        <w:rPr>
          <w:rFonts w:hint="eastAsia" w:ascii="仿宋" w:hAnsi="仿宋" w:eastAsia="仿宋"/>
          <w:color w:val="000000" w:themeColor="text1"/>
          <w:sz w:val="24"/>
          <w:highlight w:val="none"/>
          <w14:textFill>
            <w14:solidFill>
              <w14:schemeClr w14:val="tx1"/>
            </w14:solidFill>
          </w14:textFill>
        </w:rPr>
        <w:t>不包含</w:t>
      </w:r>
      <w:r>
        <w:rPr>
          <w:rFonts w:hint="eastAsia" w:ascii="仿宋" w:hAnsi="仿宋" w:eastAsia="仿宋"/>
          <w:color w:val="000000" w:themeColor="text1"/>
          <w:sz w:val="24"/>
          <w:highlight w:val="none"/>
          <w:lang w:eastAsia="zh-CN"/>
          <w14:textFill>
            <w14:solidFill>
              <w14:schemeClr w14:val="tx1"/>
            </w14:solidFill>
          </w14:textFill>
        </w:rPr>
        <w:t>以下</w:t>
      </w:r>
      <w:r>
        <w:rPr>
          <w:rFonts w:hint="eastAsia" w:ascii="仿宋" w:hAnsi="仿宋" w:eastAsia="仿宋"/>
          <w:color w:val="000000" w:themeColor="text1"/>
          <w:sz w:val="24"/>
          <w:highlight w:val="none"/>
          <w14:textFill>
            <w14:solidFill>
              <w14:schemeClr w14:val="tx1"/>
            </w14:solidFill>
          </w14:textFill>
        </w:rPr>
        <w:t>服务内容或事项所产生的费用，</w:t>
      </w:r>
      <w:r>
        <w:rPr>
          <w:rFonts w:hint="eastAsia" w:ascii="仿宋" w:hAnsi="仿宋" w:eastAsia="仿宋"/>
          <w:color w:val="000000" w:themeColor="text1"/>
          <w:sz w:val="24"/>
          <w:highlight w:val="none"/>
          <w:lang w:val="en-US" w:eastAsia="zh-CN"/>
          <w14:textFill>
            <w14:solidFill>
              <w14:schemeClr w14:val="tx1"/>
            </w14:solidFill>
          </w14:textFill>
        </w:rPr>
        <w:t>以下费用据实报销</w:t>
      </w:r>
      <w:r>
        <w:rPr>
          <w:rFonts w:hint="eastAsia" w:ascii="仿宋" w:hAnsi="仿宋" w:eastAsia="仿宋"/>
          <w:color w:val="000000" w:themeColor="text1"/>
          <w:sz w:val="24"/>
          <w:highlight w:val="none"/>
          <w14:textFill>
            <w14:solidFill>
              <w14:schemeClr w14:val="tx1"/>
            </w14:solidFill>
          </w14:textFill>
        </w:rPr>
        <w:t>。</w:t>
      </w:r>
    </w:p>
    <w:p w14:paraId="4D10B0C3">
      <w:pPr>
        <w:pStyle w:val="144"/>
        <w:numPr>
          <w:ilvl w:val="0"/>
          <w:numId w:val="7"/>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法律服务过程中产生的第三方机构收取的费用，包括但不限于诉讼费、仲裁费、鉴定费、检验费、注册费、登记费、评估费、公证费、查档费等费用。</w:t>
      </w:r>
    </w:p>
    <w:p w14:paraId="541B49A0">
      <w:pPr>
        <w:pStyle w:val="144"/>
        <w:numPr>
          <w:ilvl w:val="0"/>
          <w:numId w:val="7"/>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重庆</w:t>
      </w:r>
      <w:r>
        <w:rPr>
          <w:rFonts w:ascii="仿宋" w:hAnsi="仿宋" w:eastAsia="仿宋"/>
          <w:color w:val="000000" w:themeColor="text1"/>
          <w:sz w:val="24"/>
          <w:highlight w:val="none"/>
          <w14:textFill>
            <w14:solidFill>
              <w14:schemeClr w14:val="tx1"/>
            </w14:solidFill>
          </w14:textFill>
        </w:rPr>
        <w:t>市主城</w:t>
      </w:r>
      <w:r>
        <w:rPr>
          <w:rFonts w:hint="eastAsia" w:ascii="仿宋" w:hAnsi="仿宋" w:eastAsia="仿宋"/>
          <w:color w:val="000000" w:themeColor="text1"/>
          <w:sz w:val="24"/>
          <w:highlight w:val="none"/>
          <w14:textFill>
            <w14:solidFill>
              <w14:schemeClr w14:val="tx1"/>
            </w14:solidFill>
          </w14:textFill>
        </w:rPr>
        <w:t>九</w:t>
      </w:r>
      <w:r>
        <w:rPr>
          <w:rFonts w:ascii="仿宋" w:hAnsi="仿宋" w:eastAsia="仿宋"/>
          <w:color w:val="000000" w:themeColor="text1"/>
          <w:sz w:val="24"/>
          <w:highlight w:val="none"/>
          <w14:textFill>
            <w14:solidFill>
              <w14:schemeClr w14:val="tx1"/>
            </w14:solidFill>
          </w14:textFill>
        </w:rPr>
        <w:t>区</w:t>
      </w:r>
      <w:r>
        <w:rPr>
          <w:rFonts w:hint="eastAsia" w:ascii="仿宋" w:hAnsi="仿宋" w:eastAsia="仿宋"/>
          <w:color w:val="000000" w:themeColor="text1"/>
          <w:sz w:val="24"/>
          <w:highlight w:val="none"/>
          <w:lang w:val="en-US" w:eastAsia="zh-CN"/>
          <w14:textFill>
            <w14:solidFill>
              <w14:schemeClr w14:val="tx1"/>
            </w14:solidFill>
          </w14:textFill>
        </w:rPr>
        <w:t>以外</w:t>
      </w:r>
      <w:r>
        <w:rPr>
          <w:rFonts w:hint="eastAsia" w:ascii="仿宋" w:hAnsi="仿宋" w:eastAsia="仿宋"/>
          <w:color w:val="000000" w:themeColor="text1"/>
          <w:sz w:val="24"/>
          <w:highlight w:val="none"/>
          <w14:textFill>
            <w14:solidFill>
              <w14:schemeClr w14:val="tx1"/>
            </w14:solidFill>
          </w14:textFill>
        </w:rPr>
        <w:t>的差旅费；但异地出差必须经过甲方的事先同意</w:t>
      </w:r>
      <w:r>
        <w:rPr>
          <w:rFonts w:hint="eastAsia" w:ascii="仿宋" w:hAnsi="仿宋" w:eastAsia="仿宋"/>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据实报销</w:t>
      </w:r>
      <w:r>
        <w:rPr>
          <w:rFonts w:hint="eastAsia" w:ascii="仿宋" w:hAnsi="仿宋" w:eastAsia="仿宋"/>
          <w:color w:val="000000" w:themeColor="text1"/>
          <w:sz w:val="24"/>
          <w:highlight w:val="none"/>
          <w14:textFill>
            <w14:solidFill>
              <w14:schemeClr w14:val="tx1"/>
            </w14:solidFill>
          </w14:textFill>
        </w:rPr>
        <w:t>。</w:t>
      </w:r>
    </w:p>
    <w:p w14:paraId="3652757E">
      <w:pPr>
        <w:pStyle w:val="144"/>
        <w:numPr>
          <w:ilvl w:val="0"/>
          <w:numId w:val="0"/>
        </w:numPr>
        <w:spacing w:line="300" w:lineRule="auto"/>
        <w:ind w:left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lang w:eastAsia="zh-CN"/>
          <w14:textFill>
            <w14:solidFill>
              <w14:schemeClr w14:val="tx1"/>
            </w14:solidFill>
          </w14:textFill>
        </w:rPr>
        <w:t>（</w:t>
      </w:r>
      <w:r>
        <w:rPr>
          <w:rFonts w:hint="eastAsia" w:ascii="仿宋" w:hAnsi="仿宋" w:eastAsia="仿宋"/>
          <w:b/>
          <w:color w:val="000000" w:themeColor="text1"/>
          <w:sz w:val="24"/>
          <w:highlight w:val="none"/>
          <w:lang w:val="en-US" w:eastAsia="zh-CN"/>
          <w14:textFill>
            <w14:solidFill>
              <w14:schemeClr w14:val="tx1"/>
            </w14:solidFill>
          </w14:textFill>
        </w:rPr>
        <w:t>二</w:t>
      </w:r>
      <w:r>
        <w:rPr>
          <w:rFonts w:hint="eastAsia" w:ascii="仿宋" w:hAnsi="仿宋" w:eastAsia="仿宋"/>
          <w:b/>
          <w:color w:val="000000" w:themeColor="text1"/>
          <w:sz w:val="24"/>
          <w:highlight w:val="none"/>
          <w:lang w:eastAsia="zh-CN"/>
          <w14:textFill>
            <w14:solidFill>
              <w14:schemeClr w14:val="tx1"/>
            </w14:solidFill>
          </w14:textFill>
        </w:rPr>
        <w:t>）</w:t>
      </w:r>
      <w:r>
        <w:rPr>
          <w:rFonts w:hint="eastAsia" w:ascii="仿宋" w:hAnsi="仿宋" w:eastAsia="仿宋"/>
          <w:b/>
          <w:color w:val="000000" w:themeColor="text1"/>
          <w:sz w:val="24"/>
          <w:highlight w:val="none"/>
          <w14:textFill>
            <w14:solidFill>
              <w14:schemeClr w14:val="tx1"/>
            </w14:solidFill>
          </w14:textFill>
        </w:rPr>
        <w:t>费用的支付</w:t>
      </w:r>
    </w:p>
    <w:p w14:paraId="44EDEC3E">
      <w:pPr>
        <w:pStyle w:val="144"/>
        <w:numPr>
          <w:ilvl w:val="0"/>
          <w:numId w:val="8"/>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甲方以转账或者汇款方式支付律师服务费的，应支付于乙方以下银行账户：</w:t>
      </w:r>
    </w:p>
    <w:p w14:paraId="7922F72C">
      <w:pPr>
        <w:pStyle w:val="144"/>
        <w:spacing w:line="300" w:lineRule="auto"/>
        <w:ind w:firstLine="480"/>
        <w:rPr>
          <w:rFonts w:ascii="仿宋" w:hAnsi="仿宋" w:eastAsia="仿宋"/>
          <w:color w:val="000000" w:themeColor="text1"/>
          <w:sz w:val="24"/>
          <w:highlight w:val="none"/>
          <w:u w:color="FFFFFF"/>
          <w14:textFill>
            <w14:solidFill>
              <w14:schemeClr w14:val="tx1"/>
            </w14:solidFill>
          </w14:textFill>
        </w:rPr>
      </w:pPr>
      <w:r>
        <w:rPr>
          <w:rFonts w:ascii="仿宋" w:hAnsi="仿宋" w:eastAsia="仿宋"/>
          <w:color w:val="000000" w:themeColor="text1"/>
          <w:sz w:val="24"/>
          <w:highlight w:val="none"/>
          <w:u w:color="FFFFFF"/>
          <w14:textFill>
            <w14:solidFill>
              <w14:schemeClr w14:val="tx1"/>
            </w14:solidFill>
          </w14:textFill>
        </w:rPr>
        <w:t>户    名：</w:t>
      </w:r>
    </w:p>
    <w:p w14:paraId="2FE58884">
      <w:pPr>
        <w:pStyle w:val="144"/>
        <w:spacing w:line="300" w:lineRule="auto"/>
        <w:ind w:firstLine="480"/>
        <w:rPr>
          <w:rFonts w:ascii="仿宋" w:hAnsi="仿宋" w:eastAsia="仿宋"/>
          <w:color w:val="000000" w:themeColor="text1"/>
          <w:sz w:val="24"/>
          <w:highlight w:val="none"/>
          <w:u w:color="FFFFFF"/>
          <w14:textFill>
            <w14:solidFill>
              <w14:schemeClr w14:val="tx1"/>
            </w14:solidFill>
          </w14:textFill>
        </w:rPr>
      </w:pPr>
      <w:r>
        <w:rPr>
          <w:rFonts w:ascii="仿宋" w:hAnsi="仿宋" w:eastAsia="仿宋"/>
          <w:color w:val="000000" w:themeColor="text1"/>
          <w:sz w:val="24"/>
          <w:highlight w:val="none"/>
          <w:u w:color="FFFFFF"/>
          <w14:textFill>
            <w14:solidFill>
              <w14:schemeClr w14:val="tx1"/>
            </w14:solidFill>
          </w14:textFill>
        </w:rPr>
        <w:t>开户银行：</w:t>
      </w:r>
    </w:p>
    <w:p w14:paraId="62A3B6C2">
      <w:pPr>
        <w:pStyle w:val="144"/>
        <w:spacing w:line="300" w:lineRule="auto"/>
        <w:ind w:firstLine="480"/>
        <w:rPr>
          <w:rFonts w:ascii="仿宋" w:hAnsi="仿宋" w:eastAsia="仿宋"/>
          <w:color w:val="000000" w:themeColor="text1"/>
          <w:sz w:val="24"/>
          <w:highlight w:val="none"/>
          <w:u w:color="FFFFFF"/>
          <w14:textFill>
            <w14:solidFill>
              <w14:schemeClr w14:val="tx1"/>
            </w14:solidFill>
          </w14:textFill>
        </w:rPr>
      </w:pPr>
      <w:r>
        <w:rPr>
          <w:rFonts w:hint="eastAsia" w:ascii="仿宋" w:hAnsi="仿宋" w:eastAsia="仿宋"/>
          <w:color w:val="000000" w:themeColor="text1"/>
          <w:sz w:val="24"/>
          <w:highlight w:val="none"/>
          <w:u w:color="FFFFFF"/>
          <w14:textFill>
            <w14:solidFill>
              <w14:schemeClr w14:val="tx1"/>
            </w14:solidFill>
          </w14:textFill>
        </w:rPr>
        <w:t>账</w:t>
      </w:r>
      <w:r>
        <w:rPr>
          <w:rFonts w:ascii="仿宋" w:hAnsi="仿宋" w:eastAsia="仿宋"/>
          <w:color w:val="000000" w:themeColor="text1"/>
          <w:sz w:val="24"/>
          <w:highlight w:val="none"/>
          <w:u w:color="FFFFFF"/>
          <w14:textFill>
            <w14:solidFill>
              <w14:schemeClr w14:val="tx1"/>
            </w14:solidFill>
          </w14:textFill>
        </w:rPr>
        <w:t xml:space="preserve">    号：</w:t>
      </w:r>
    </w:p>
    <w:p w14:paraId="7B09B076">
      <w:pPr>
        <w:pStyle w:val="144"/>
        <w:numPr>
          <w:ilvl w:val="0"/>
          <w:numId w:val="8"/>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甲方如果以现金方式支付律师服务费，应前往乙方财务室支付，付款同时取得乙方开具的增值税发票。</w:t>
      </w:r>
    </w:p>
    <w:p w14:paraId="785E9FDE">
      <w:pPr>
        <w:pStyle w:val="144"/>
        <w:numPr>
          <w:ilvl w:val="0"/>
          <w:numId w:val="8"/>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甲方支付乙方任何律师费的前提是，乙方应先向甲方开具对应的合法增值税专用发票后方进行支付。</w:t>
      </w:r>
    </w:p>
    <w:p w14:paraId="6FF29C8D">
      <w:pPr>
        <w:pStyle w:val="144"/>
        <w:numPr>
          <w:ilvl w:val="0"/>
          <w:numId w:val="8"/>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甲方不得向服务律师或乙方</w:t>
      </w:r>
      <w:r>
        <w:rPr>
          <w:rFonts w:hint="eastAsia" w:ascii="仿宋" w:hAnsi="仿宋" w:eastAsia="仿宋"/>
          <w:color w:val="000000" w:themeColor="text1"/>
          <w:sz w:val="24"/>
          <w:highlight w:val="none"/>
          <w14:textFill>
            <w14:solidFill>
              <w14:schemeClr w14:val="tx1"/>
            </w14:solidFill>
          </w14:textFill>
        </w:rPr>
        <w:t>其他辅助工作</w:t>
      </w:r>
      <w:r>
        <w:rPr>
          <w:rFonts w:ascii="仿宋" w:hAnsi="仿宋" w:eastAsia="仿宋"/>
          <w:color w:val="000000" w:themeColor="text1"/>
          <w:sz w:val="24"/>
          <w:highlight w:val="none"/>
          <w14:textFill>
            <w14:solidFill>
              <w14:schemeClr w14:val="tx1"/>
            </w14:solidFill>
          </w14:textFill>
        </w:rPr>
        <w:t>人员支付律师服务费或本合同约定以外的其他任何费用，但本协议约定由律师报销的差旅费或律师先行代</w:t>
      </w:r>
      <w:r>
        <w:rPr>
          <w:rFonts w:hint="eastAsia" w:ascii="仿宋" w:hAnsi="仿宋" w:eastAsia="仿宋"/>
          <w:color w:val="000000" w:themeColor="text1"/>
          <w:sz w:val="24"/>
          <w:highlight w:val="none"/>
          <w14:textFill>
            <w14:solidFill>
              <w14:schemeClr w14:val="tx1"/>
            </w14:solidFill>
          </w14:textFill>
        </w:rPr>
        <w:t>甲方</w:t>
      </w:r>
      <w:r>
        <w:rPr>
          <w:rFonts w:ascii="仿宋" w:hAnsi="仿宋" w:eastAsia="仿宋"/>
          <w:color w:val="000000" w:themeColor="text1"/>
          <w:sz w:val="24"/>
          <w:highlight w:val="none"/>
          <w14:textFill>
            <w14:solidFill>
              <w14:schemeClr w14:val="tx1"/>
            </w14:solidFill>
          </w14:textFill>
        </w:rPr>
        <w:t>垫付的合法费用除外。</w:t>
      </w:r>
    </w:p>
    <w:p w14:paraId="36560FF4">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bookmarkStart w:id="54" w:name="_Hlk33042189"/>
      <w:r>
        <w:rPr>
          <w:rFonts w:hint="eastAsia" w:ascii="仿宋" w:hAnsi="仿宋" w:eastAsia="仿宋"/>
          <w:b/>
          <w:bCs/>
          <w:color w:val="000000" w:themeColor="text1"/>
          <w:sz w:val="24"/>
          <w:highlight w:val="none"/>
          <w:lang w:val="en-US" w:eastAsia="zh-CN"/>
          <w14:textFill>
            <w14:solidFill>
              <w14:schemeClr w14:val="tx1"/>
            </w14:solidFill>
          </w14:textFill>
        </w:rPr>
        <w:t>六、</w:t>
      </w:r>
      <w:r>
        <w:rPr>
          <w:rFonts w:hint="eastAsia" w:ascii="仿宋" w:hAnsi="仿宋" w:eastAsia="仿宋"/>
          <w:b/>
          <w:bCs/>
          <w:color w:val="000000" w:themeColor="text1"/>
          <w:sz w:val="24"/>
          <w:highlight w:val="none"/>
          <w14:textFill>
            <w14:solidFill>
              <w14:schemeClr w14:val="tx1"/>
            </w14:solidFill>
          </w14:textFill>
        </w:rPr>
        <w:t>服务期限</w:t>
      </w:r>
    </w:p>
    <w:bookmarkEnd w:id="54"/>
    <w:p w14:paraId="47B7E3DA">
      <w:pPr>
        <w:spacing w:line="300" w:lineRule="auto"/>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本委托协议有效期自本协议签订之日起至本案委托事项终止（含当事人和解、 不起诉、撤诉、判决、调解等）为止。</w:t>
      </w:r>
    </w:p>
    <w:p w14:paraId="21B9141C">
      <w:pPr>
        <w:keepNext w:val="0"/>
        <w:keepLines w:val="0"/>
        <w:pageBreakBefore w:val="0"/>
        <w:widowControl w:val="0"/>
        <w:kinsoku/>
        <w:wordWrap/>
        <w:overflowPunct/>
        <w:topLinePunct w:val="0"/>
        <w:bidi w:val="0"/>
        <w:spacing w:line="360" w:lineRule="exact"/>
        <w:ind w:firstLine="482" w:firstLineChars="200"/>
        <w:jc w:val="left"/>
        <w:textAlignment w:val="auto"/>
        <w:rPr>
          <w:rFonts w:hint="default" w:ascii="仿宋" w:hAnsi="仿宋" w:eastAsia="仿宋"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Times New Roman"/>
          <w:b/>
          <w:bCs/>
          <w:color w:val="000000" w:themeColor="text1"/>
          <w:kern w:val="2"/>
          <w:sz w:val="24"/>
          <w:szCs w:val="24"/>
          <w:highlight w:val="none"/>
          <w:lang w:val="en-US" w:eastAsia="zh-CN" w:bidi="ar-SA"/>
          <w14:textFill>
            <w14:solidFill>
              <w14:schemeClr w14:val="tx1"/>
            </w14:solidFill>
          </w14:textFill>
        </w:rPr>
        <w:t>七、履约担保</w:t>
      </w:r>
    </w:p>
    <w:p w14:paraId="2862B215">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履约担保的形式：现金（银行转账）；</w:t>
      </w:r>
    </w:p>
    <w:p w14:paraId="60818572">
      <w:pPr>
        <w:pStyle w:val="144"/>
        <w:numPr>
          <w:ilvl w:val="0"/>
          <w:numId w:val="8"/>
        </w:numPr>
        <w:spacing w:line="300" w:lineRule="auto"/>
        <w:ind w:left="0" w:firstLine="48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履约担保的金额：合同签订金额10%，即</w:t>
      </w:r>
      <w:r>
        <w:rPr>
          <w:rFonts w:hint="eastAsia" w:ascii="仿宋" w:hAnsi="仿宋" w:eastAsia="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4"/>
          <w:highlight w:val="none"/>
          <w:lang w:val="en-US" w:eastAsia="zh-CN"/>
          <w14:textFill>
            <w14:solidFill>
              <w14:schemeClr w14:val="tx1"/>
            </w14:solidFill>
          </w14:textFill>
        </w:rPr>
        <w:t>元 ；</w:t>
      </w:r>
      <w:r>
        <w:rPr>
          <w:rFonts w:ascii="仿宋" w:hAnsi="仿宋" w:eastAsia="仿宋"/>
          <w:color w:val="000000" w:themeColor="text1"/>
          <w:sz w:val="24"/>
          <w:highlight w:val="none"/>
          <w14:textFill>
            <w14:solidFill>
              <w14:schemeClr w14:val="tx1"/>
            </w14:solidFill>
          </w14:textFill>
        </w:rPr>
        <w:t>应支付于</w:t>
      </w:r>
      <w:r>
        <w:rPr>
          <w:rFonts w:hint="eastAsia" w:ascii="仿宋" w:hAnsi="仿宋" w:eastAsia="仿宋"/>
          <w:color w:val="000000" w:themeColor="text1"/>
          <w:sz w:val="24"/>
          <w:highlight w:val="none"/>
          <w:lang w:val="en-US" w:eastAsia="zh-CN"/>
          <w14:textFill>
            <w14:solidFill>
              <w14:schemeClr w14:val="tx1"/>
            </w14:solidFill>
          </w14:textFill>
        </w:rPr>
        <w:t>甲</w:t>
      </w:r>
      <w:r>
        <w:rPr>
          <w:rFonts w:ascii="仿宋" w:hAnsi="仿宋" w:eastAsia="仿宋"/>
          <w:color w:val="000000" w:themeColor="text1"/>
          <w:sz w:val="24"/>
          <w:highlight w:val="none"/>
          <w14:textFill>
            <w14:solidFill>
              <w14:schemeClr w14:val="tx1"/>
            </w14:solidFill>
          </w14:textFill>
        </w:rPr>
        <w:t>方以下银行账户：</w:t>
      </w:r>
    </w:p>
    <w:p w14:paraId="6B510100">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开户银行：重庆农村商业银行股份有限公司九龙坡支行华岩分理处</w:t>
      </w:r>
    </w:p>
    <w:p w14:paraId="74C3DA57">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户名：重庆市上桥粮食中转库有限责任公司</w:t>
      </w:r>
    </w:p>
    <w:p w14:paraId="48577482">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 xml:space="preserve">账号：0404020120010002539 </w:t>
      </w:r>
    </w:p>
    <w:p w14:paraId="504489BB">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履约保证金提交程序及时间：乙方应在收到《中选通知书》后</w:t>
      </w:r>
      <w:r>
        <w:rPr>
          <w:rFonts w:hint="default" w:ascii="仿宋" w:hAnsi="仿宋" w:eastAsia="仿宋"/>
          <w:color w:val="000000" w:themeColor="text1"/>
          <w:sz w:val="24"/>
          <w:highlight w:val="none"/>
          <w:lang w:val="en-US" w:eastAsia="zh-CN"/>
          <w14:textFill>
            <w14:solidFill>
              <w14:schemeClr w14:val="tx1"/>
            </w14:solidFill>
          </w14:textFill>
        </w:rPr>
        <w:t>5个工作日内</w:t>
      </w:r>
      <w:r>
        <w:rPr>
          <w:rFonts w:hint="eastAsia" w:ascii="仿宋" w:hAnsi="仿宋" w:eastAsia="仿宋"/>
          <w:color w:val="000000" w:themeColor="text1"/>
          <w:sz w:val="24"/>
          <w:highlight w:val="none"/>
          <w:lang w:val="en-US" w:eastAsia="zh-CN"/>
          <w14:textFill>
            <w14:solidFill>
              <w14:schemeClr w14:val="tx1"/>
            </w14:solidFill>
          </w14:textFill>
        </w:rPr>
        <w:t>，且在与甲方签订正式合同</w:t>
      </w:r>
      <w:r>
        <w:rPr>
          <w:rFonts w:hint="default" w:ascii="仿宋" w:hAnsi="仿宋" w:eastAsia="仿宋"/>
          <w:color w:val="000000" w:themeColor="text1"/>
          <w:sz w:val="24"/>
          <w:highlight w:val="none"/>
          <w:lang w:val="en-US" w:eastAsia="zh-CN"/>
          <w14:textFill>
            <w14:solidFill>
              <w14:schemeClr w14:val="tx1"/>
            </w14:solidFill>
          </w14:textFill>
        </w:rPr>
        <w:t>前</w:t>
      </w:r>
      <w:r>
        <w:rPr>
          <w:rFonts w:hint="eastAsia" w:ascii="仿宋" w:hAnsi="仿宋" w:eastAsia="仿宋"/>
          <w:color w:val="000000" w:themeColor="text1"/>
          <w:sz w:val="24"/>
          <w:highlight w:val="none"/>
          <w:lang w:val="en-US" w:eastAsia="zh-CN"/>
          <w14:textFill>
            <w14:solidFill>
              <w14:schemeClr w14:val="tx1"/>
            </w14:solidFill>
          </w14:textFill>
        </w:rPr>
        <w:t>，</w:t>
      </w:r>
      <w:r>
        <w:rPr>
          <w:rFonts w:hint="default" w:ascii="仿宋" w:hAnsi="仿宋" w:eastAsia="仿宋"/>
          <w:color w:val="000000" w:themeColor="text1"/>
          <w:sz w:val="24"/>
          <w:highlight w:val="none"/>
          <w:lang w:val="en-US" w:eastAsia="zh-CN"/>
          <w14:textFill>
            <w14:solidFill>
              <w14:schemeClr w14:val="tx1"/>
            </w14:solidFill>
          </w14:textFill>
        </w:rPr>
        <w:t>将履约担保款项足额汇至上述指定账户</w:t>
      </w:r>
      <w:r>
        <w:rPr>
          <w:rFonts w:hint="eastAsia" w:ascii="仿宋" w:hAnsi="仿宋" w:eastAsia="仿宋"/>
          <w:color w:val="000000" w:themeColor="text1"/>
          <w:sz w:val="24"/>
          <w:highlight w:val="none"/>
          <w:lang w:val="en-US" w:eastAsia="zh-CN"/>
          <w14:textFill>
            <w14:solidFill>
              <w14:schemeClr w14:val="tx1"/>
            </w14:solidFill>
          </w14:textFill>
        </w:rPr>
        <w:t>。</w:t>
      </w:r>
    </w:p>
    <w:p w14:paraId="5133182D">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履约保证金退还方式：完成本项目委托事项无违约情况14日内无息退还。乙方有下列情形之一的，甲方可以不退还履约保证金：</w:t>
      </w:r>
    </w:p>
    <w:p w14:paraId="3D6E92BD">
      <w:pPr>
        <w:spacing w:line="300" w:lineRule="auto"/>
        <w:ind w:firstLine="480" w:firstLineChars="200"/>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1.中选人无正当理由拒绝或未按约定与比选人签订合同的；</w:t>
      </w:r>
    </w:p>
    <w:p w14:paraId="5D7D76E6">
      <w:pPr>
        <w:spacing w:line="300" w:lineRule="auto"/>
        <w:ind w:firstLine="480" w:firstLineChars="200"/>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w:t>
      </w:r>
      <w:r>
        <w:rPr>
          <w:rFonts w:hint="default" w:ascii="仿宋" w:hAnsi="仿宋" w:eastAsia="仿宋"/>
          <w:color w:val="000000" w:themeColor="text1"/>
          <w:sz w:val="24"/>
          <w:highlight w:val="none"/>
          <w:lang w:val="en-US" w:eastAsia="zh-CN"/>
          <w14:textFill>
            <w14:solidFill>
              <w14:schemeClr w14:val="tx1"/>
            </w14:solidFill>
          </w14:textFill>
        </w:rPr>
        <w:t>在合同履行过程中，中选人发生违约行为，导致合同目的无法实现，比选人据此解除合同的。</w:t>
      </w:r>
    </w:p>
    <w:p w14:paraId="36ACB2D8">
      <w:pPr>
        <w:spacing w:line="300" w:lineRule="auto"/>
        <w:ind w:firstLine="480" w:firstLineChars="20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w:t>
      </w:r>
      <w:r>
        <w:rPr>
          <w:rFonts w:hint="default" w:ascii="仿宋" w:hAnsi="仿宋" w:eastAsia="仿宋"/>
          <w:color w:val="000000" w:themeColor="text1"/>
          <w:sz w:val="24"/>
          <w:highlight w:val="none"/>
          <w:lang w:val="en-US" w:eastAsia="zh-CN"/>
          <w14:textFill>
            <w14:solidFill>
              <w14:schemeClr w14:val="tx1"/>
            </w14:solidFill>
          </w14:textFill>
        </w:rPr>
        <w:t>中选人违反律师职业道德和执业纪律，给比选人造成重大损失或导致案件代理出现重大障碍的。</w:t>
      </w:r>
    </w:p>
    <w:p w14:paraId="2DDB4682">
      <w:pPr>
        <w:pStyle w:val="144"/>
        <w:numPr>
          <w:ilvl w:val="0"/>
          <w:numId w:val="0"/>
        </w:numPr>
        <w:spacing w:line="300" w:lineRule="auto"/>
        <w:ind w:left="200" w:leftChars="0"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八、</w:t>
      </w:r>
      <w:r>
        <w:rPr>
          <w:rFonts w:hint="eastAsia" w:ascii="仿宋" w:hAnsi="仿宋" w:eastAsia="仿宋"/>
          <w:b/>
          <w:bCs/>
          <w:color w:val="000000" w:themeColor="text1"/>
          <w:sz w:val="24"/>
          <w:highlight w:val="none"/>
          <w14:textFill>
            <w14:solidFill>
              <w14:schemeClr w14:val="tx1"/>
            </w14:solidFill>
          </w14:textFill>
        </w:rPr>
        <w:t>变更和终止</w:t>
      </w:r>
    </w:p>
    <w:p w14:paraId="6BE49367">
      <w:pPr>
        <w:pStyle w:val="144"/>
        <w:numPr>
          <w:ilvl w:val="0"/>
          <w:numId w:val="9"/>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任何一方非因法定理由单方解除本合同、终止委托关系的，若系甲方单方解除本合同，乙方已收取的律师服务费及其他费用不予退还，甲方尚未支付的律师服务费及其他费用的，甲方应继续支付，作为对乙方损失（包括可得利益损失）的赔偿；若系乙方单方解除本合同，乙方应向甲方退还已收取的律师服务费，甲方尚未支付的费用，乙方无权再收取。</w:t>
      </w:r>
    </w:p>
    <w:p w14:paraId="21346C8A">
      <w:pPr>
        <w:pStyle w:val="144"/>
        <w:numPr>
          <w:ilvl w:val="0"/>
          <w:numId w:val="9"/>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未按合同约定支付律师费或办案费的，乙方暂停工作直至甲方正确履行义务为止。除非另有约定，否则如因甲方未能按时足额付清上述费用，导致乙方律师不能或未能及时承办本合同委托事项所产生的不良后果由甲方承担责任。甲方因此单方解除协议终止委托的，乙方已收取的费用不予退还，甲方欠付费用应在乙方要求后三日内付清。</w:t>
      </w:r>
    </w:p>
    <w:p w14:paraId="56761E3D">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九、</w:t>
      </w:r>
      <w:r>
        <w:rPr>
          <w:rFonts w:hint="eastAsia" w:ascii="仿宋" w:hAnsi="仿宋" w:eastAsia="仿宋"/>
          <w:b/>
          <w:bCs/>
          <w:color w:val="000000" w:themeColor="text1"/>
          <w:sz w:val="24"/>
          <w:highlight w:val="none"/>
          <w14:textFill>
            <w14:solidFill>
              <w14:schemeClr w14:val="tx1"/>
            </w14:solidFill>
          </w14:textFill>
        </w:rPr>
        <w:t>责任承担与免除</w:t>
      </w:r>
    </w:p>
    <w:p w14:paraId="2861C301">
      <w:pPr>
        <w:pStyle w:val="144"/>
        <w:numPr>
          <w:ilvl w:val="0"/>
          <w:numId w:val="10"/>
        </w:numPr>
        <w:spacing w:line="300" w:lineRule="auto"/>
        <w:ind w:left="0" w:firstLine="480"/>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eastAsia="zh-Hans"/>
          <w14:textFill>
            <w14:solidFill>
              <w14:schemeClr w14:val="tx1"/>
            </w14:solidFill>
          </w14:textFill>
        </w:rPr>
        <w:t>律师以维护委托人合法权益为天职，但诉讼/仲裁/执行等最终结果存在不确定性，乙方律师无法穷尽所有风险，律师也无法对案件结果提前作出确定的预判。</w:t>
      </w:r>
      <w:r>
        <w:rPr>
          <w:rFonts w:hint="eastAsia" w:ascii="仿宋" w:hAnsi="仿宋" w:eastAsia="仿宋"/>
          <w:color w:val="000000" w:themeColor="text1"/>
          <w:sz w:val="24"/>
          <w:highlight w:val="none"/>
          <w14:textFill>
            <w14:solidFill>
              <w14:schemeClr w14:val="tx1"/>
            </w14:solidFill>
          </w14:textFill>
        </w:rPr>
        <w:t>聘请律师前甲方已确认具有承受此等法律风险之负担能力及合理预见。为维护甲方的合法权益，甲方确认在委托乙方办理案件前，乙方已遵循诚实信用原则，向甲方告知可能存在判决结果不确定的风险、诉讼/仲裁时间长短不确定性的风险、执行不能的风险、不如实陈述事实和提供证据可能承担相应不利后果或败诉的风险。</w:t>
      </w:r>
    </w:p>
    <w:p w14:paraId="6B257BDF">
      <w:pPr>
        <w:pStyle w:val="144"/>
        <w:numPr>
          <w:ilvl w:val="0"/>
          <w:numId w:val="10"/>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如乙方在服务过程中因重大过失或者故意给甲方造成损失的，乙方应按照《合伙企业法》第57条、《律师法》第15条、《律师事务所管理办法》第53条规定承担赔偿责任。</w:t>
      </w:r>
    </w:p>
    <w:p w14:paraId="6E5F1586">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十、</w:t>
      </w:r>
      <w:r>
        <w:rPr>
          <w:rFonts w:hint="eastAsia" w:ascii="仿宋" w:hAnsi="仿宋" w:eastAsia="仿宋"/>
          <w:b/>
          <w:bCs/>
          <w:color w:val="000000" w:themeColor="text1"/>
          <w:sz w:val="24"/>
          <w:highlight w:val="none"/>
          <w14:textFill>
            <w14:solidFill>
              <w14:schemeClr w14:val="tx1"/>
            </w14:solidFill>
          </w14:textFill>
        </w:rPr>
        <w:t>通知和送达</w:t>
      </w:r>
    </w:p>
    <w:p w14:paraId="176753B7">
      <w:pPr>
        <w:pStyle w:val="144"/>
        <w:numPr>
          <w:ilvl w:val="0"/>
          <w:numId w:val="11"/>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双方确认合同尾部所列通讯地址、联系方法、联系人等信息，是双方履行合同过程中向对方履行通知义务的通讯地址及联系方法；双方亦可通过法定地址进行送达。</w:t>
      </w:r>
    </w:p>
    <w:p w14:paraId="6847CD2C">
      <w:pPr>
        <w:pStyle w:val="144"/>
        <w:numPr>
          <w:ilvl w:val="0"/>
          <w:numId w:val="11"/>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双方确认，因履行本合同之需要，一方向对方发送有关通知或者其他文件，如果受送达一方拒绝签收，或者送达一方认为必要时，送达一方可以按本合同</w:t>
      </w:r>
      <w:r>
        <w:rPr>
          <w:rFonts w:hint="eastAsia" w:ascii="仿宋" w:hAnsi="仿宋" w:eastAsia="仿宋"/>
          <w:color w:val="000000" w:themeColor="text1"/>
          <w:sz w:val="24"/>
          <w:highlight w:val="none"/>
          <w14:textFill>
            <w14:solidFill>
              <w14:schemeClr w14:val="tx1"/>
            </w14:solidFill>
          </w14:textFill>
        </w:rPr>
        <w:t>尾部</w:t>
      </w:r>
      <w:r>
        <w:rPr>
          <w:rFonts w:ascii="仿宋" w:hAnsi="仿宋" w:eastAsia="仿宋"/>
          <w:color w:val="000000" w:themeColor="text1"/>
          <w:sz w:val="24"/>
          <w:highlight w:val="none"/>
          <w14:textFill>
            <w14:solidFill>
              <w14:schemeClr w14:val="tx1"/>
            </w14:solidFill>
          </w14:textFill>
        </w:rPr>
        <w:t>载明的地址送达，并且自</w:t>
      </w:r>
      <w:r>
        <w:rPr>
          <w:rFonts w:hint="eastAsia" w:ascii="仿宋" w:hAnsi="仿宋" w:eastAsia="仿宋"/>
          <w:color w:val="000000" w:themeColor="text1"/>
          <w:sz w:val="24"/>
          <w:highlight w:val="none"/>
          <w14:textFill>
            <w14:solidFill>
              <w14:schemeClr w14:val="tx1"/>
            </w14:solidFill>
          </w14:textFill>
        </w:rPr>
        <w:t>送达后满3日视为签收。</w:t>
      </w:r>
    </w:p>
    <w:p w14:paraId="54E0311F">
      <w:pPr>
        <w:pStyle w:val="144"/>
        <w:numPr>
          <w:ilvl w:val="0"/>
          <w:numId w:val="11"/>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如果一方需变更地址或者相关信息的，应及时通知对方，在变更通知到达对方之前，</w:t>
      </w:r>
      <w:r>
        <w:rPr>
          <w:rFonts w:hint="eastAsia" w:ascii="仿宋" w:hAnsi="仿宋" w:eastAsia="仿宋"/>
          <w:color w:val="000000" w:themeColor="text1"/>
          <w:sz w:val="24"/>
          <w:highlight w:val="none"/>
          <w14:textFill>
            <w14:solidFill>
              <w14:schemeClr w14:val="tx1"/>
            </w14:solidFill>
          </w14:textFill>
        </w:rPr>
        <w:t>一方按照原地址进行的送达行为仍视为有效送达。</w:t>
      </w:r>
    </w:p>
    <w:p w14:paraId="1E0D63B4">
      <w:pPr>
        <w:pStyle w:val="144"/>
        <w:numPr>
          <w:ilvl w:val="0"/>
          <w:numId w:val="11"/>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若发生争议，进入到诉讼、仲裁及执行等程序的，司法文书送达仍适用上述送达条款。任何通知、联络、或司法文书、仲裁文书等，法院或仲裁委员会按照上述地址邮寄特快专递后第三日，无条件视为相关通知及文书等已经有效送达。</w:t>
      </w:r>
    </w:p>
    <w:p w14:paraId="5684FABD">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十一、</w:t>
      </w:r>
      <w:r>
        <w:rPr>
          <w:rFonts w:hint="eastAsia" w:ascii="仿宋" w:hAnsi="仿宋" w:eastAsia="仿宋"/>
          <w:b/>
          <w:bCs/>
          <w:color w:val="000000" w:themeColor="text1"/>
          <w:sz w:val="24"/>
          <w:highlight w:val="none"/>
          <w14:textFill>
            <w14:solidFill>
              <w14:schemeClr w14:val="tx1"/>
            </w14:solidFill>
          </w14:textFill>
        </w:rPr>
        <w:t>争议解决</w:t>
      </w:r>
    </w:p>
    <w:p w14:paraId="479FC42D">
      <w:pPr>
        <w:pStyle w:val="144"/>
        <w:numPr>
          <w:ilvl w:val="0"/>
          <w:numId w:val="12"/>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本合同的订立、效力、执行、解释及争议的解决均应适用中华人民共和国法律（不包括港澳台地区）。</w:t>
      </w:r>
    </w:p>
    <w:p w14:paraId="3CF6F6B2">
      <w:pPr>
        <w:pStyle w:val="144"/>
        <w:numPr>
          <w:ilvl w:val="0"/>
          <w:numId w:val="12"/>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本合同履行中发生的争议由双方协商解决，若协商不成，双方同意向重庆仲裁委员会提请仲裁。</w:t>
      </w:r>
    </w:p>
    <w:p w14:paraId="2591CD7E">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十二、</w:t>
      </w:r>
      <w:r>
        <w:rPr>
          <w:rFonts w:hint="eastAsia" w:ascii="仿宋" w:hAnsi="仿宋" w:eastAsia="仿宋"/>
          <w:b/>
          <w:bCs/>
          <w:color w:val="000000" w:themeColor="text1"/>
          <w:sz w:val="24"/>
          <w:highlight w:val="none"/>
          <w14:textFill>
            <w14:solidFill>
              <w14:schemeClr w14:val="tx1"/>
            </w14:solidFill>
          </w14:textFill>
        </w:rPr>
        <w:t>生效及其他</w:t>
      </w:r>
    </w:p>
    <w:p w14:paraId="6A61466E">
      <w:pPr>
        <w:pStyle w:val="144"/>
        <w:numPr>
          <w:ilvl w:val="0"/>
          <w:numId w:val="1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本合同经双方签字或盖章后生效。</w:t>
      </w:r>
    </w:p>
    <w:p w14:paraId="430B7D39">
      <w:pPr>
        <w:pStyle w:val="144"/>
        <w:numPr>
          <w:ilvl w:val="0"/>
          <w:numId w:val="13"/>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本合同未尽事宜，由双方另行协商并以书面形式予以补充，补充协议与本合同具有同等法律效力。</w:t>
      </w:r>
    </w:p>
    <w:p w14:paraId="27C40655">
      <w:pPr>
        <w:pStyle w:val="144"/>
        <w:numPr>
          <w:ilvl w:val="0"/>
          <w:numId w:val="13"/>
        </w:numPr>
        <w:spacing w:line="300" w:lineRule="auto"/>
        <w:ind w:left="0" w:firstLine="48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本合同壹式肆份，甲方执贰份，乙方执贰份，具有同等法律效力。</w:t>
      </w:r>
    </w:p>
    <w:p w14:paraId="2426E7DD">
      <w:pPr>
        <w:pStyle w:val="144"/>
        <w:numPr>
          <w:ilvl w:val="0"/>
          <w:numId w:val="0"/>
        </w:numPr>
        <w:spacing w:line="30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十三、</w:t>
      </w:r>
      <w:r>
        <w:rPr>
          <w:rFonts w:hint="eastAsia" w:ascii="仿宋" w:hAnsi="仿宋" w:eastAsia="仿宋"/>
          <w:b/>
          <w:bCs/>
          <w:color w:val="000000" w:themeColor="text1"/>
          <w:sz w:val="24"/>
          <w:highlight w:val="none"/>
          <w14:textFill>
            <w14:solidFill>
              <w14:schemeClr w14:val="tx1"/>
            </w14:solidFill>
          </w14:textFill>
        </w:rPr>
        <w:t>特殊约定</w:t>
      </w:r>
    </w:p>
    <w:p w14:paraId="0F9644D0">
      <w:pPr>
        <w:pStyle w:val="144"/>
        <w:numPr>
          <w:ilvl w:val="0"/>
          <w:numId w:val="1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原则上，乙方及乙方律师只接受甲方提供的案件材料的复印件，不保管甲方提供的案件材料的原件。开庭需要的证据原件，由甲方自行或委托他人负责带至法庭。</w:t>
      </w:r>
      <w:r>
        <w:rPr>
          <w:rFonts w:hint="eastAsia" w:ascii="仿宋" w:hAnsi="仿宋" w:eastAsia="仿宋"/>
          <w:color w:val="000000" w:themeColor="text1"/>
          <w:sz w:val="24"/>
          <w:highlight w:val="none"/>
          <w14:textFill>
            <w14:solidFill>
              <w14:schemeClr w14:val="tx1"/>
            </w14:solidFill>
          </w14:textFill>
        </w:rPr>
        <w:t>若乙方律师因案情需要必须借用证据原件或底稿，应由乙方律师书面出具资料交接清单。</w:t>
      </w:r>
    </w:p>
    <w:p w14:paraId="3AC9F84F">
      <w:pPr>
        <w:pStyle w:val="144"/>
        <w:numPr>
          <w:ilvl w:val="0"/>
          <w:numId w:val="14"/>
        </w:numPr>
        <w:spacing w:line="300" w:lineRule="auto"/>
        <w:ind w:left="0"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甲方承诺在乙方律师代理案件的任何一个阶段或乙方律师代理职责终止时，认真填制《律师服务质量征求意见表》并寄交乙方或递交给乙方律师。</w:t>
      </w:r>
    </w:p>
    <w:p w14:paraId="7E5F7594">
      <w:pPr>
        <w:pStyle w:val="144"/>
        <w:spacing w:line="300" w:lineRule="auto"/>
        <w:ind w:firstLine="489"/>
        <w:rPr>
          <w:rFonts w:hint="eastAsia" w:ascii="仿宋" w:hAnsi="仿宋" w:eastAsia="仿宋" w:cs="仿宋_GB2312"/>
          <w:b/>
          <w:bCs/>
          <w:color w:val="000000" w:themeColor="text1"/>
          <w:sz w:val="24"/>
          <w:highlight w:val="none"/>
          <w14:textFill>
            <w14:solidFill>
              <w14:schemeClr w14:val="tx1"/>
            </w14:solidFill>
          </w14:textFill>
        </w:rPr>
      </w:pPr>
      <w:r>
        <w:rPr>
          <w:rFonts w:hint="eastAsia" w:ascii="仿宋" w:hAnsi="仿宋" w:eastAsia="仿宋" w:cs="仿宋_GB2312"/>
          <w:b/>
          <w:bCs/>
          <w:color w:val="000000" w:themeColor="text1"/>
          <w:sz w:val="24"/>
          <w:highlight w:val="none"/>
          <w14:textFill>
            <w14:solidFill>
              <w14:schemeClr w14:val="tx1"/>
            </w14:solidFill>
          </w14:textFill>
        </w:rPr>
        <w:t>（以下无正文）</w:t>
      </w:r>
    </w:p>
    <w:p w14:paraId="6A1BDC67">
      <w:pPr>
        <w:pStyle w:val="144"/>
        <w:spacing w:line="300" w:lineRule="auto"/>
        <w:ind w:firstLine="489"/>
        <w:rPr>
          <w:rFonts w:hint="eastAsia" w:ascii="仿宋" w:hAnsi="仿宋" w:eastAsia="仿宋" w:cs="仿宋_GB2312"/>
          <w:b/>
          <w:bCs/>
          <w:color w:val="000000" w:themeColor="text1"/>
          <w:sz w:val="24"/>
          <w:highlight w:val="none"/>
          <w:lang w:val="en-US" w:eastAsia="zh-CN"/>
          <w14:textFill>
            <w14:solidFill>
              <w14:schemeClr w14:val="tx1"/>
            </w14:solidFill>
          </w14:textFill>
        </w:rPr>
      </w:pPr>
    </w:p>
    <w:p w14:paraId="237F3E54">
      <w:pPr>
        <w:pStyle w:val="144"/>
        <w:spacing w:line="300" w:lineRule="auto"/>
        <w:ind w:firstLine="489"/>
        <w:rPr>
          <w:rFonts w:hint="eastAsia" w:ascii="仿宋" w:hAnsi="仿宋" w:eastAsia="仿宋" w:cs="仿宋_GB2312"/>
          <w:b/>
          <w:bCs/>
          <w:color w:val="000000" w:themeColor="text1"/>
          <w:sz w:val="24"/>
          <w:highlight w:val="none"/>
          <w:lang w:val="en-US" w:eastAsia="zh-CN"/>
          <w14:textFill>
            <w14:solidFill>
              <w14:schemeClr w14:val="tx1"/>
            </w14:solidFill>
          </w14:textFill>
        </w:rPr>
      </w:pPr>
    </w:p>
    <w:p w14:paraId="5FF7522B">
      <w:pPr>
        <w:pStyle w:val="144"/>
        <w:spacing w:line="300" w:lineRule="auto"/>
        <w:ind w:firstLine="489"/>
        <w:rPr>
          <w:rFonts w:hint="eastAsia" w:ascii="仿宋" w:hAnsi="仿宋" w:eastAsia="仿宋" w:cs="仿宋_GB2312"/>
          <w:b/>
          <w:bCs/>
          <w:color w:val="000000" w:themeColor="text1"/>
          <w:sz w:val="24"/>
          <w:highlight w:val="none"/>
          <w:lang w:val="en-US" w:eastAsia="zh-CN"/>
          <w14:textFill>
            <w14:solidFill>
              <w14:schemeClr w14:val="tx1"/>
            </w14:solidFill>
          </w14:textFill>
        </w:rPr>
      </w:pPr>
      <w:r>
        <w:rPr>
          <w:rFonts w:hint="eastAsia" w:ascii="仿宋" w:hAnsi="仿宋" w:eastAsia="仿宋" w:cs="仿宋_GB2312"/>
          <w:b/>
          <w:bCs/>
          <w:color w:val="000000" w:themeColor="text1"/>
          <w:sz w:val="24"/>
          <w:highlight w:val="none"/>
          <w:lang w:val="en-US" w:eastAsia="zh-CN"/>
          <w14:textFill>
            <w14:solidFill>
              <w14:schemeClr w14:val="tx1"/>
            </w14:solidFill>
          </w14:textFill>
        </w:rPr>
        <w:t>甲方：                                     乙方：</w:t>
      </w:r>
    </w:p>
    <w:p w14:paraId="5BE742C3">
      <w:pPr>
        <w:pStyle w:val="144"/>
        <w:spacing w:line="300" w:lineRule="auto"/>
        <w:ind w:firstLine="489"/>
        <w:rPr>
          <w:rFonts w:hint="eastAsia" w:ascii="仿宋" w:hAnsi="仿宋" w:eastAsia="仿宋" w:cs="仿宋_GB2312"/>
          <w:b/>
          <w:bCs/>
          <w:color w:val="000000" w:themeColor="text1"/>
          <w:sz w:val="24"/>
          <w:highlight w:val="none"/>
          <w:lang w:val="en-US" w:eastAsia="zh-CN"/>
          <w14:textFill>
            <w14:solidFill>
              <w14:schemeClr w14:val="tx1"/>
            </w14:solidFill>
          </w14:textFill>
        </w:rPr>
      </w:pPr>
      <w:r>
        <w:rPr>
          <w:rFonts w:hint="eastAsia" w:ascii="仿宋" w:hAnsi="仿宋" w:eastAsia="仿宋" w:cs="仿宋_GB2312"/>
          <w:b/>
          <w:bCs/>
          <w:color w:val="000000" w:themeColor="text1"/>
          <w:sz w:val="24"/>
          <w:highlight w:val="none"/>
          <w:lang w:val="en-US" w:eastAsia="zh-CN"/>
          <w14:textFill>
            <w14:solidFill>
              <w14:schemeClr w14:val="tx1"/>
            </w14:solidFill>
          </w14:textFill>
        </w:rPr>
        <w:t>法定代表人</w:t>
      </w:r>
      <w:r>
        <w:rPr>
          <w:rFonts w:hint="default" w:ascii="仿宋" w:hAnsi="仿宋" w:eastAsia="仿宋" w:cs="仿宋_GB2312"/>
          <w:b/>
          <w:bCs/>
          <w:color w:val="000000" w:themeColor="text1"/>
          <w:sz w:val="24"/>
          <w:highlight w:val="none"/>
          <w:lang w:val="en-US" w:eastAsia="zh-CN"/>
          <w14:textFill>
            <w14:solidFill>
              <w14:schemeClr w14:val="tx1"/>
            </w14:solidFill>
          </w14:textFill>
        </w:rPr>
        <w:t>/</w:t>
      </w:r>
      <w:r>
        <w:rPr>
          <w:rFonts w:hint="eastAsia" w:ascii="仿宋" w:hAnsi="仿宋" w:eastAsia="仿宋" w:cs="仿宋_GB2312"/>
          <w:b/>
          <w:bCs/>
          <w:color w:val="000000" w:themeColor="text1"/>
          <w:sz w:val="24"/>
          <w:highlight w:val="none"/>
          <w:lang w:val="en-US" w:eastAsia="zh-CN"/>
          <w14:textFill>
            <w14:solidFill>
              <w14:schemeClr w14:val="tx1"/>
            </w14:solidFill>
          </w14:textFill>
        </w:rPr>
        <w:t>授权代表：                      法定代表人</w:t>
      </w:r>
      <w:r>
        <w:rPr>
          <w:rFonts w:hint="default" w:ascii="仿宋" w:hAnsi="仿宋" w:eastAsia="仿宋" w:cs="仿宋_GB2312"/>
          <w:b/>
          <w:bCs/>
          <w:color w:val="000000" w:themeColor="text1"/>
          <w:sz w:val="24"/>
          <w:highlight w:val="none"/>
          <w:lang w:val="en-US" w:eastAsia="zh-CN"/>
          <w14:textFill>
            <w14:solidFill>
              <w14:schemeClr w14:val="tx1"/>
            </w14:solidFill>
          </w14:textFill>
        </w:rPr>
        <w:t>/</w:t>
      </w:r>
      <w:r>
        <w:rPr>
          <w:rFonts w:hint="eastAsia" w:ascii="仿宋" w:hAnsi="仿宋" w:eastAsia="仿宋" w:cs="仿宋_GB2312"/>
          <w:b/>
          <w:bCs/>
          <w:color w:val="000000" w:themeColor="text1"/>
          <w:sz w:val="24"/>
          <w:highlight w:val="none"/>
          <w:lang w:val="en-US" w:eastAsia="zh-CN"/>
          <w14:textFill>
            <w14:solidFill>
              <w14:schemeClr w14:val="tx1"/>
            </w14:solidFill>
          </w14:textFill>
        </w:rPr>
        <w:t xml:space="preserve">授权代表： </w:t>
      </w:r>
    </w:p>
    <w:p w14:paraId="0EA3C2F2">
      <w:pPr>
        <w:pStyle w:val="144"/>
        <w:spacing w:line="300" w:lineRule="auto"/>
        <w:ind w:firstLine="1205" w:firstLineChars="500"/>
        <w:rPr>
          <w:rFonts w:hint="default" w:ascii="仿宋" w:hAnsi="仿宋" w:eastAsia="仿宋" w:cs="仿宋_GB2312"/>
          <w:b/>
          <w:bCs/>
          <w:color w:val="000000" w:themeColor="text1"/>
          <w:sz w:val="24"/>
          <w:highlight w:val="none"/>
          <w:lang w:val="en-US" w:eastAsia="zh-CN"/>
          <w14:textFill>
            <w14:solidFill>
              <w14:schemeClr w14:val="tx1"/>
            </w14:solidFill>
          </w14:textFill>
        </w:rPr>
      </w:pPr>
      <w:r>
        <w:rPr>
          <w:rFonts w:hint="eastAsia" w:ascii="仿宋" w:hAnsi="仿宋" w:eastAsia="仿宋" w:cs="仿宋_GB2312"/>
          <w:b/>
          <w:bCs/>
          <w:color w:val="000000" w:themeColor="text1"/>
          <w:sz w:val="24"/>
          <w:highlight w:val="none"/>
          <w:lang w:val="en-US" w:eastAsia="zh-CN"/>
          <w14:textFill>
            <w14:solidFill>
              <w14:schemeClr w14:val="tx1"/>
            </w14:solidFill>
          </w14:textFill>
        </w:rPr>
        <w:t xml:space="preserve">年 月 日                                年 月 日 </w:t>
      </w:r>
    </w:p>
    <w:p w14:paraId="4FB50016">
      <w:pPr>
        <w:pStyle w:val="144"/>
        <w:spacing w:line="300" w:lineRule="auto"/>
        <w:ind w:firstLine="964" w:firstLineChars="400"/>
        <w:rPr>
          <w:rFonts w:hint="default" w:ascii="仿宋" w:hAnsi="仿宋" w:eastAsia="仿宋" w:cs="仿宋_GB2312"/>
          <w:b/>
          <w:bCs/>
          <w:color w:val="000000" w:themeColor="text1"/>
          <w:sz w:val="24"/>
          <w:highlight w:val="none"/>
          <w:lang w:val="en-US" w:eastAsia="zh-CN"/>
          <w14:textFill>
            <w14:solidFill>
              <w14:schemeClr w14:val="tx1"/>
            </w14:solidFill>
          </w14:textFill>
        </w:rPr>
      </w:pPr>
    </w:p>
    <w:p w14:paraId="0CEBC36F">
      <w:pPr>
        <w:rPr>
          <w:color w:val="000000" w:themeColor="text1"/>
          <w:highlight w:val="none"/>
          <w14:textFill>
            <w14:solidFill>
              <w14:schemeClr w14:val="tx1"/>
            </w14:solidFill>
          </w14:textFill>
        </w:rPr>
      </w:pPr>
    </w:p>
    <w:p w14:paraId="3F481C58">
      <w:pPr>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pPr>
      <w:r>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br w:type="page"/>
      </w:r>
    </w:p>
    <w:p w14:paraId="2CA208AA">
      <w:pPr>
        <w:pageBreakBefore w:val="0"/>
        <w:widowControl w:val="0"/>
        <w:kinsoku/>
        <w:wordWrap/>
        <w:overflowPunct/>
        <w:topLinePunct w:val="0"/>
        <w:autoSpaceDE/>
        <w:autoSpaceDN/>
        <w:bidi w:val="0"/>
        <w:spacing w:line="360" w:lineRule="auto"/>
        <w:jc w:val="center"/>
        <w:textAlignment w:val="auto"/>
        <w:outlineLvl w:val="0"/>
        <w:rPr>
          <w:rFonts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t>第五章</w:t>
      </w:r>
      <w:r>
        <w:rPr>
          <w:rFonts w:hint="eastAsia"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t xml:space="preserve"> </w:t>
      </w:r>
      <w:r>
        <w:rPr>
          <w:rFonts w:hint="default" w:ascii="Times New Roman" w:hAnsi="Times New Roman" w:cs="Times New Roman" w:eastAsiaTheme="minorEastAsia"/>
          <w:b/>
          <w:bCs w:val="0"/>
          <w:snapToGrid w:val="0"/>
          <w:color w:val="000000" w:themeColor="text1"/>
          <w:kern w:val="44"/>
          <w:sz w:val="36"/>
          <w:szCs w:val="36"/>
          <w:highlight w:val="none"/>
          <w:lang w:val="en-US" w:eastAsia="zh-CN" w:bidi="ar-SA"/>
          <w14:textFill>
            <w14:solidFill>
              <w14:schemeClr w14:val="tx1"/>
            </w14:solidFill>
          </w14:textFill>
        </w:rPr>
        <w:t>参选文件格式</w:t>
      </w:r>
      <w:bookmarkEnd w:id="46"/>
      <w:bookmarkEnd w:id="47"/>
      <w:bookmarkEnd w:id="48"/>
      <w:bookmarkEnd w:id="49"/>
      <w:bookmarkEnd w:id="50"/>
      <w:bookmarkEnd w:id="51"/>
      <w:bookmarkEnd w:id="52"/>
      <w:bookmarkEnd w:id="53"/>
    </w:p>
    <w:p w14:paraId="05F06361">
      <w:pPr>
        <w:pStyle w:val="46"/>
        <w:ind w:left="0" w:leftChars="0" w:firstLine="0" w:firstLineChars="0"/>
        <w:rPr>
          <w:rFonts w:ascii="Times New Roman" w:hAnsi="Times New Roman" w:cs="Times New Roman"/>
          <w:color w:val="000000" w:themeColor="text1"/>
          <w:sz w:val="28"/>
          <w:szCs w:val="28"/>
          <w:highlight w:val="none"/>
          <w14:textFill>
            <w14:solidFill>
              <w14:schemeClr w14:val="tx1"/>
            </w14:solidFill>
          </w14:textFill>
        </w:rPr>
      </w:pPr>
    </w:p>
    <w:p w14:paraId="3D79ACF4">
      <w:pPr>
        <w:spacing w:line="360" w:lineRule="auto"/>
        <w:jc w:val="center"/>
        <w:rPr>
          <w:rStyle w:val="176"/>
          <w:rFonts w:hint="default" w:ascii="Times New Roman" w:hAnsi="Times New Roman" w:eastAsiaTheme="minorEastAsia"/>
          <w:b/>
          <w:bCs/>
          <w:color w:val="000000" w:themeColor="text1"/>
          <w:kern w:val="0"/>
          <w:sz w:val="32"/>
          <w:szCs w:val="32"/>
          <w:highlight w:val="none"/>
          <w14:textFill>
            <w14:solidFill>
              <w14:schemeClr w14:val="tx1"/>
            </w14:solidFill>
          </w14:textFill>
        </w:rPr>
      </w:pPr>
      <w:r>
        <w:rPr>
          <w:rStyle w:val="176"/>
          <w:rFonts w:hint="default" w:ascii="Times New Roman" w:hAnsi="Times New Roman" w:eastAsiaTheme="minorEastAsia"/>
          <w:b/>
          <w:bCs/>
          <w:color w:val="000000" w:themeColor="text1"/>
          <w:kern w:val="0"/>
          <w:sz w:val="32"/>
          <w:szCs w:val="32"/>
          <w:highlight w:val="none"/>
          <w14:textFill>
            <w14:solidFill>
              <w14:schemeClr w14:val="tx1"/>
            </w14:solidFill>
          </w14:textFill>
        </w:rPr>
        <w:t>目录</w:t>
      </w:r>
    </w:p>
    <w:p w14:paraId="61267D46">
      <w:pPr>
        <w:snapToGrid w:val="0"/>
        <w:spacing w:line="360" w:lineRule="auto"/>
        <w:ind w:right="-20"/>
        <w:outlineLvl w:val="0"/>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p>
    <w:p w14:paraId="7B3F578B">
      <w:pPr>
        <w:snapToGrid w:val="0"/>
        <w:spacing w:line="360" w:lineRule="auto"/>
        <w:ind w:right="-20"/>
        <w:outlineLvl w:val="0"/>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bookmarkStart w:id="55" w:name="_Toc10996"/>
      <w:r>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（一）</w:t>
      </w: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参选人函</w:t>
      </w:r>
      <w:bookmarkEnd w:id="55"/>
    </w:p>
    <w:p w14:paraId="298C7E71">
      <w:pPr>
        <w:snapToGrid w:val="0"/>
        <w:spacing w:line="360" w:lineRule="auto"/>
        <w:ind w:right="-20"/>
        <w:outlineLvl w:val="0"/>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bookmarkStart w:id="56" w:name="_Toc12304"/>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w:t>
      </w:r>
      <w:r>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二</w:t>
      </w: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w:t>
      </w:r>
      <w:bookmarkEnd w:id="56"/>
      <w:bookmarkStart w:id="57" w:name="_Toc17396"/>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法定代表人身份证明及授权委托书</w:t>
      </w:r>
    </w:p>
    <w:p w14:paraId="7CC0DBF1">
      <w:pPr>
        <w:snapToGrid w:val="0"/>
        <w:spacing w:line="360" w:lineRule="auto"/>
        <w:ind w:right="-20"/>
        <w:outlineLvl w:val="0"/>
        <w:rPr>
          <w:rFonts w:hint="default"/>
          <w:color w:val="000000" w:themeColor="text1"/>
          <w:highlight w:val="none"/>
          <w:lang w:val="en-US" w:eastAsia="zh-CN"/>
          <w14:textFill>
            <w14:solidFill>
              <w14:schemeClr w14:val="tx1"/>
            </w14:solidFill>
          </w14:textFill>
        </w:rPr>
      </w:pPr>
      <w:r>
        <w:rPr>
          <w:rStyle w:val="176"/>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t>（三）参选人参选保证金</w:t>
      </w:r>
    </w:p>
    <w:p w14:paraId="5B354C64">
      <w:pPr>
        <w:snapToGrid w:val="0"/>
        <w:spacing w:line="360" w:lineRule="auto"/>
        <w:ind w:right="-20"/>
        <w:outlineLvl w:val="0"/>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w:t>
      </w:r>
      <w:r>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四</w:t>
      </w: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）资格审查资料</w:t>
      </w:r>
      <w:bookmarkEnd w:id="57"/>
    </w:p>
    <w:p w14:paraId="76EDAC59">
      <w:pPr>
        <w:snapToGrid w:val="0"/>
        <w:spacing w:line="360" w:lineRule="auto"/>
        <w:ind w:right="-20"/>
        <w:outlineLvl w:val="0"/>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w:t>
      </w:r>
      <w:r>
        <w:rPr>
          <w:rStyle w:val="176"/>
          <w:rFonts w:hint="eastAsia"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五</w:t>
      </w:r>
      <w:r>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t>）其他资料</w:t>
      </w:r>
    </w:p>
    <w:p w14:paraId="4461D658">
      <w:pPr>
        <w:snapToGrid w:val="0"/>
        <w:spacing w:line="360" w:lineRule="auto"/>
        <w:ind w:right="-20"/>
        <w:outlineLvl w:val="0"/>
        <w:rPr>
          <w:rStyle w:val="176"/>
          <w:rFonts w:hint="default" w:ascii="Times New Roman" w:hAnsi="Times New Roman" w:cs="Times New Roman" w:eastAsiaTheme="minorEastAsia"/>
          <w:color w:val="000000" w:themeColor="text1"/>
          <w:kern w:val="0"/>
          <w:sz w:val="28"/>
          <w:szCs w:val="28"/>
          <w:highlight w:val="none"/>
          <w:lang w:val="en-US" w:eastAsia="zh-CN"/>
          <w14:textFill>
            <w14:solidFill>
              <w14:schemeClr w14:val="tx1"/>
            </w14:solidFill>
          </w14:textFill>
        </w:rPr>
      </w:pPr>
    </w:p>
    <w:p w14:paraId="06E1D975">
      <w:pPr>
        <w:jc w:val="left"/>
        <w:rPr>
          <w:rStyle w:val="176"/>
          <w:rFonts w:ascii="Times New Roman" w:hAnsi="Times New Roman" w:eastAsiaTheme="minorEastAsia"/>
          <w:color w:val="000000" w:themeColor="text1"/>
          <w:sz w:val="22"/>
          <w:szCs w:val="28"/>
          <w:highlight w:val="none"/>
          <w14:textFill>
            <w14:solidFill>
              <w14:schemeClr w14:val="tx1"/>
            </w14:solidFill>
          </w14:textFill>
        </w:rPr>
      </w:pPr>
      <w:r>
        <w:rPr>
          <w:rFonts w:ascii="Times New Roman" w:hAnsi="Times New Roman"/>
          <w:color w:val="000000" w:themeColor="text1"/>
          <w:kern w:val="0"/>
          <w:szCs w:val="28"/>
          <w:highlight w:val="none"/>
          <w14:textFill>
            <w14:solidFill>
              <w14:schemeClr w14:val="tx1"/>
            </w14:solidFill>
          </w14:textFill>
        </w:rPr>
        <w:br w:type="page"/>
      </w:r>
    </w:p>
    <w:p w14:paraId="0CB37A9C">
      <w:pPr>
        <w:pStyle w:val="184"/>
        <w:numPr>
          <w:ilvl w:val="0"/>
          <w:numId w:val="15"/>
        </w:numPr>
        <w:spacing w:before="0" w:after="0" w:line="360" w:lineRule="auto"/>
        <w:jc w:val="center"/>
        <w:outlineLvl w:val="0"/>
        <w:rPr>
          <w:rStyle w:val="176"/>
          <w:rFonts w:hint="default" w:ascii="Times New Roman" w:hAnsi="Times New Roman" w:eastAsiaTheme="minorEastAsia"/>
          <w:color w:val="000000" w:themeColor="text1"/>
          <w:szCs w:val="36"/>
          <w:highlight w:val="none"/>
          <w14:textFill>
            <w14:solidFill>
              <w14:schemeClr w14:val="tx1"/>
            </w14:solidFill>
          </w14:textFill>
        </w:rPr>
      </w:pPr>
      <w:bookmarkStart w:id="58" w:name="_Toc10980"/>
      <w:r>
        <w:rPr>
          <w:rStyle w:val="176"/>
          <w:rFonts w:hint="default" w:ascii="Times New Roman" w:hAnsi="Times New Roman" w:eastAsiaTheme="minorEastAsia"/>
          <w:color w:val="000000" w:themeColor="text1"/>
          <w:szCs w:val="36"/>
          <w:highlight w:val="none"/>
          <w14:textFill>
            <w14:solidFill>
              <w14:schemeClr w14:val="tx1"/>
            </w14:solidFill>
          </w14:textFill>
        </w:rPr>
        <w:t>参选人函</w:t>
      </w:r>
      <w:bookmarkEnd w:id="58"/>
    </w:p>
    <w:p w14:paraId="175E63E6">
      <w:pPr>
        <w:rPr>
          <w:rFonts w:hint="default"/>
          <w:color w:val="000000" w:themeColor="text1"/>
          <w:highlight w:val="none"/>
          <w14:textFill>
            <w14:solidFill>
              <w14:schemeClr w14:val="tx1"/>
            </w14:solidFill>
          </w14:textFill>
        </w:rPr>
      </w:pPr>
    </w:p>
    <w:p w14:paraId="343B022B">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highlight w:val="none"/>
          <w14:textFill>
            <w14:solidFill>
              <w14:schemeClr w14:val="tx1"/>
            </w14:solidFill>
          </w14:textFill>
        </w:rPr>
        <w:t>致：</w:t>
      </w:r>
      <w:r>
        <w:rPr>
          <w:rFonts w:hint="eastAsia" w:ascii="Times New Roman" w:hAnsi="Times New Roman" w:eastAsia="宋体" w:cs="Times New Roman"/>
          <w:color w:val="000000" w:themeColor="text1"/>
          <w:sz w:val="22"/>
          <w:szCs w:val="22"/>
          <w:highlight w:val="none"/>
          <w:u w:val="single"/>
          <w:lang w:val="en-US" w:eastAsia="zh-CN"/>
          <w14:textFill>
            <w14:solidFill>
              <w14:schemeClr w14:val="tx1"/>
            </w14:solidFill>
          </w14:textFill>
        </w:rPr>
        <w:t>重庆市上桥粮食中转库有限责任公司</w:t>
      </w:r>
    </w:p>
    <w:p w14:paraId="6587F24B">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我方收到</w:t>
      </w:r>
      <w:r>
        <w:rPr>
          <w:rFonts w:hint="default" w:ascii="Times New Roman" w:hAnsi="Times New Roman" w:cs="Times New Roman"/>
          <w:color w:val="000000" w:themeColor="text1"/>
          <w:sz w:val="22"/>
          <w:szCs w:val="22"/>
          <w:highlight w:val="none"/>
          <w:u w:val="single"/>
          <w14:textFill>
            <w14:solidFill>
              <w14:schemeClr w14:val="tx1"/>
            </w14:solidFill>
          </w14:textFill>
        </w:rPr>
        <w:t xml:space="preserve">            （项目名称）</w:t>
      </w:r>
      <w:r>
        <w:rPr>
          <w:rFonts w:hint="default" w:ascii="Times New Roman" w:hAnsi="Times New Roman" w:cs="Times New Roman"/>
          <w:color w:val="000000" w:themeColor="text1"/>
          <w:sz w:val="22"/>
          <w:szCs w:val="22"/>
          <w:highlight w:val="none"/>
          <w14:textFill>
            <w14:solidFill>
              <w14:schemeClr w14:val="tx1"/>
            </w14:solidFill>
          </w14:textFill>
        </w:rPr>
        <w:t>的比选文件，经详细研究，决定参</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选</w:t>
      </w:r>
      <w:r>
        <w:rPr>
          <w:rFonts w:hint="default" w:ascii="Times New Roman" w:hAnsi="Times New Roman" w:cs="Times New Roman"/>
          <w:color w:val="000000" w:themeColor="text1"/>
          <w:sz w:val="22"/>
          <w:szCs w:val="22"/>
          <w:highlight w:val="none"/>
          <w14:textFill>
            <w14:solidFill>
              <w14:schemeClr w14:val="tx1"/>
            </w14:solidFill>
          </w14:textFill>
        </w:rPr>
        <w:t>该项目。</w:t>
      </w:r>
    </w:p>
    <w:p w14:paraId="575CC64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1、我方愿意以</w:t>
      </w:r>
      <w:r>
        <w:rPr>
          <w:rFonts w:hint="default" w:ascii="Times New Roman" w:hAnsi="Times New Roman" w:cs="Times New Roman"/>
          <w:color w:val="000000" w:themeColor="text1"/>
          <w:sz w:val="22"/>
          <w:szCs w:val="22"/>
          <w:highlight w:val="none"/>
          <w:lang w:eastAsia="zh-CN"/>
          <w14:textFill>
            <w14:solidFill>
              <w14:schemeClr w14:val="tx1"/>
            </w14:solidFill>
          </w14:textFill>
        </w:rPr>
        <w:t>一审阶段代理费：</w:t>
      </w:r>
      <w:r>
        <w:rPr>
          <w:rFonts w:hint="default" w:ascii="Times New Roman" w:hAnsi="Times New Roman" w:cs="Times New Roman"/>
          <w:color w:val="000000" w:themeColor="text1"/>
          <w:sz w:val="22"/>
          <w:szCs w:val="22"/>
          <w:highlight w:val="none"/>
          <w:u w:val="single"/>
          <w:lang w:eastAsia="zh-CN"/>
          <w14:textFill>
            <w14:solidFill>
              <w14:schemeClr w14:val="tx1"/>
            </w14:solidFill>
          </w14:textFill>
        </w:rPr>
        <w:t xml:space="preserve">    </w:t>
      </w:r>
      <w:r>
        <w:rPr>
          <w:rFonts w:hint="default" w:ascii="Times New Roman" w:hAnsi="Times New Roman" w:cs="Times New Roman"/>
          <w:color w:val="000000" w:themeColor="text1"/>
          <w:sz w:val="22"/>
          <w:szCs w:val="22"/>
          <w:highlight w:val="none"/>
          <w:lang w:eastAsia="zh-CN"/>
          <w14:textFill>
            <w14:solidFill>
              <w14:schemeClr w14:val="tx1"/>
            </w14:solidFill>
          </w14:textFill>
        </w:rPr>
        <w:t>元</w:t>
      </w:r>
      <w:r>
        <w:rPr>
          <w:rFonts w:hint="eastAsia" w:ascii="Times New Roman" w:hAnsi="Times New Roman" w:cs="Times New Roman"/>
          <w:color w:val="000000" w:themeColor="text1"/>
          <w:sz w:val="22"/>
          <w:szCs w:val="22"/>
          <w:highlight w:val="none"/>
          <w:lang w:eastAsia="zh-CN"/>
          <w14:textFill>
            <w14:solidFill>
              <w14:schemeClr w14:val="tx1"/>
            </w14:solidFill>
          </w14:textFill>
        </w:rPr>
        <w:t>、</w:t>
      </w:r>
      <w:r>
        <w:rPr>
          <w:rFonts w:hint="default" w:ascii="Times New Roman" w:hAnsi="Times New Roman" w:cs="Times New Roman"/>
          <w:color w:val="000000" w:themeColor="text1"/>
          <w:sz w:val="22"/>
          <w:szCs w:val="22"/>
          <w:highlight w:val="none"/>
          <w:lang w:eastAsia="zh-CN"/>
          <w14:textFill>
            <w14:solidFill>
              <w14:schemeClr w14:val="tx1"/>
            </w14:solidFill>
          </w14:textFill>
        </w:rPr>
        <w:t>二审阶段</w:t>
      </w:r>
      <w:r>
        <w:rPr>
          <w:rFonts w:hint="eastAsia" w:ascii="Times New Roman" w:hAnsi="Times New Roman" w:cs="Times New Roman"/>
          <w:color w:val="000000" w:themeColor="text1"/>
          <w:sz w:val="22"/>
          <w:szCs w:val="22"/>
          <w:highlight w:val="none"/>
          <w:lang w:eastAsia="zh-CN"/>
          <w14:textFill>
            <w14:solidFill>
              <w14:schemeClr w14:val="tx1"/>
            </w14:solidFill>
          </w14:textFill>
        </w:rPr>
        <w:t>（</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如有</w:t>
      </w:r>
      <w:r>
        <w:rPr>
          <w:rFonts w:hint="eastAsia" w:ascii="Times New Roman" w:hAnsi="Times New Roman" w:cs="Times New Roman"/>
          <w:color w:val="000000" w:themeColor="text1"/>
          <w:sz w:val="22"/>
          <w:szCs w:val="22"/>
          <w:highlight w:val="none"/>
          <w:lang w:eastAsia="zh-CN"/>
          <w14:textFill>
            <w14:solidFill>
              <w14:schemeClr w14:val="tx1"/>
            </w14:solidFill>
          </w14:textFill>
        </w:rPr>
        <w:t>）</w:t>
      </w:r>
      <w:r>
        <w:rPr>
          <w:rFonts w:hint="default" w:ascii="Times New Roman" w:hAnsi="Times New Roman" w:cs="Times New Roman"/>
          <w:color w:val="000000" w:themeColor="text1"/>
          <w:sz w:val="22"/>
          <w:szCs w:val="22"/>
          <w:highlight w:val="none"/>
          <w:lang w:eastAsia="zh-CN"/>
          <w14:textFill>
            <w14:solidFill>
              <w14:schemeClr w14:val="tx1"/>
            </w14:solidFill>
          </w14:textFill>
        </w:rPr>
        <w:t>代理费：</w:t>
      </w:r>
      <w:r>
        <w:rPr>
          <w:rFonts w:hint="default" w:ascii="Times New Roman" w:hAnsi="Times New Roman" w:cs="Times New Roman"/>
          <w:color w:val="000000" w:themeColor="text1"/>
          <w:sz w:val="22"/>
          <w:szCs w:val="22"/>
          <w:highlight w:val="none"/>
          <w:u w:val="single"/>
          <w:lang w:eastAsia="zh-CN"/>
          <w14:textFill>
            <w14:solidFill>
              <w14:schemeClr w14:val="tx1"/>
            </w14:solidFill>
          </w14:textFill>
        </w:rPr>
        <w:t xml:space="preserve">    </w:t>
      </w:r>
      <w:r>
        <w:rPr>
          <w:rFonts w:hint="default" w:ascii="Times New Roman" w:hAnsi="Times New Roman" w:cs="Times New Roman"/>
          <w:color w:val="000000" w:themeColor="text1"/>
          <w:sz w:val="22"/>
          <w:szCs w:val="22"/>
          <w:highlight w:val="none"/>
          <w:lang w:eastAsia="zh-CN"/>
          <w14:textFill>
            <w14:solidFill>
              <w14:schemeClr w14:val="tx1"/>
            </w14:solidFill>
          </w14:textFill>
        </w:rPr>
        <w:t>元</w:t>
      </w:r>
      <w:r>
        <w:rPr>
          <w:rFonts w:hint="eastAsia" w:ascii="Times New Roman" w:hAnsi="Times New Roman" w:cs="Times New Roman"/>
          <w:color w:val="000000" w:themeColor="text1"/>
          <w:sz w:val="22"/>
          <w:szCs w:val="22"/>
          <w:highlight w:val="none"/>
          <w:lang w:eastAsia="zh-CN"/>
          <w14:textFill>
            <w14:solidFill>
              <w14:schemeClr w14:val="tx1"/>
            </w14:solidFill>
          </w14:textFill>
        </w:rPr>
        <w:t>，</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按照</w:t>
      </w:r>
      <w:r>
        <w:rPr>
          <w:rFonts w:hint="default" w:ascii="Times New Roman" w:hAnsi="Times New Roman" w:cs="Times New Roman"/>
          <w:color w:val="000000" w:themeColor="text1"/>
          <w:sz w:val="22"/>
          <w:szCs w:val="22"/>
          <w:highlight w:val="none"/>
          <w14:textFill>
            <w14:solidFill>
              <w14:schemeClr w14:val="tx1"/>
            </w14:solidFill>
          </w14:textFill>
        </w:rPr>
        <w:t>本项目</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服务</w:t>
      </w:r>
      <w:r>
        <w:rPr>
          <w:rFonts w:hint="default" w:ascii="Times New Roman" w:hAnsi="Times New Roman" w:cs="Times New Roman"/>
          <w:color w:val="000000" w:themeColor="text1"/>
          <w:sz w:val="22"/>
          <w:szCs w:val="22"/>
          <w:highlight w:val="none"/>
          <w14:textFill>
            <w14:solidFill>
              <w14:schemeClr w14:val="tx1"/>
            </w14:solidFill>
          </w14:textFill>
        </w:rPr>
        <w:t>要求及比选文件中的其他要求完成本项目内容的所有工作。</w:t>
      </w:r>
    </w:p>
    <w:p w14:paraId="5A0724B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2"/>
          <w:szCs w:val="22"/>
          <w:highlight w:val="none"/>
          <w14:textFill>
            <w14:solidFill>
              <w14:schemeClr w14:val="tx1"/>
            </w14:solidFill>
          </w14:textFill>
        </w:rPr>
        <w:t>我们现提交的参选文件：正本</w:t>
      </w:r>
      <w:r>
        <w:rPr>
          <w:rFonts w:hint="default" w:ascii="Times New Roman" w:hAnsi="Times New Roman" w:eastAsia="宋体"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2"/>
          <w:szCs w:val="22"/>
          <w:highlight w:val="none"/>
          <w14:textFill>
            <w14:solidFill>
              <w14:schemeClr w14:val="tx1"/>
            </w14:solidFill>
          </w14:textFill>
        </w:rPr>
        <w:t>份，副本</w:t>
      </w:r>
      <w:r>
        <w:rPr>
          <w:rFonts w:hint="default" w:ascii="Times New Roman" w:hAnsi="Times New Roman" w:eastAsia="宋体" w:cs="Times New Roman"/>
          <w:color w:val="000000" w:themeColor="text1"/>
          <w:sz w:val="22"/>
          <w:szCs w:val="22"/>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2"/>
          <w:szCs w:val="22"/>
          <w:highlight w:val="none"/>
          <w14:textFill>
            <w14:solidFill>
              <w14:schemeClr w14:val="tx1"/>
            </w14:solidFill>
          </w14:textFill>
        </w:rPr>
        <w:t>份，</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U盘</w:t>
      </w:r>
      <w:r>
        <w:rPr>
          <w:rFonts w:hint="default" w:ascii="Times New Roman" w:hAnsi="Times New Roman" w:eastAsia="宋体" w:cs="Times New Roman"/>
          <w:color w:val="000000" w:themeColor="text1"/>
          <w:sz w:val="22"/>
          <w:szCs w:val="22"/>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个</w:t>
      </w:r>
      <w:r>
        <w:rPr>
          <w:rFonts w:hint="default" w:ascii="Times New Roman" w:hAnsi="Times New Roman" w:eastAsia="宋体" w:cs="Times New Roman"/>
          <w:color w:val="000000" w:themeColor="text1"/>
          <w:sz w:val="22"/>
          <w:szCs w:val="22"/>
          <w:highlight w:val="none"/>
          <w14:textFill>
            <w14:solidFill>
              <w14:schemeClr w14:val="tx1"/>
            </w14:solidFill>
          </w14:textFill>
        </w:rPr>
        <w:t>。</w:t>
      </w:r>
    </w:p>
    <w:p w14:paraId="4B1AE10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highlight w:val="none"/>
          <w14:textFill>
            <w14:solidFill>
              <w14:schemeClr w14:val="tx1"/>
            </w14:solidFill>
          </w14:textFill>
        </w:rPr>
        <w:t>我们完全理解和接受贵方比选文件的一切规定和要求，完全答应比选文件中规定的所有条件和评审办法。</w:t>
      </w:r>
    </w:p>
    <w:p w14:paraId="3867D94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2"/>
          <w:szCs w:val="22"/>
          <w:highlight w:val="none"/>
          <w14:textFill>
            <w14:solidFill>
              <w14:schemeClr w14:val="tx1"/>
            </w14:solidFill>
          </w14:textFill>
        </w:rPr>
        <w:t>在整个参选人过程中，我方若有违规行为，贵方可按相关法律法规和《比选文件》之规定给予惩罚，我方完全接受。</w:t>
      </w:r>
    </w:p>
    <w:p w14:paraId="4400987C">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若我</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方</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成为中选人，我方将按照评</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选</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结果签订合同，并且严格履行合同义务。本参选人函将成为合同不可分割的一部分，与合同具有同等的法律效力。</w:t>
      </w:r>
    </w:p>
    <w:p w14:paraId="0B4A8BB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6、我方同意按比选文件规定，交纳比选文件要求的参选人参选保证金。如果我方成为中选人，保证在接到中选通知书时，按比选文件规定，交纳比选文件要求的履约保证金。</w:t>
      </w:r>
    </w:p>
    <w:p w14:paraId="08C83CC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、参选文件有效期：90日历天（从提交参选文件截止日起计算）。</w:t>
      </w:r>
    </w:p>
    <w:p w14:paraId="125F72C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left="80" w:leftChars="38" w:firstLine="550" w:firstLineChars="250"/>
        <w:textAlignment w:val="auto"/>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 xml:space="preserve">    </w:t>
      </w:r>
    </w:p>
    <w:p w14:paraId="1E7E89E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 xml:space="preserve">参选人：                          </w:t>
      </w:r>
      <w:r>
        <w:rPr>
          <w:rFonts w:hint="default" w:ascii="Times New Roman" w:hAnsi="Times New Roman" w:cs="Times New Roman"/>
          <w:color w:val="000000" w:themeColor="text1"/>
          <w:spacing w:val="1"/>
          <w:sz w:val="22"/>
          <w:szCs w:val="28"/>
          <w:highlight w:val="none"/>
          <w14:textFill>
            <w14:solidFill>
              <w14:schemeClr w14:val="tx1"/>
            </w14:solidFill>
          </w14:textFill>
        </w:rPr>
        <w:t>（</w:t>
      </w:r>
      <w:r>
        <w:rPr>
          <w:rFonts w:hint="default" w:ascii="Times New Roman" w:hAnsi="Times New Roman" w:cs="Times New Roman"/>
          <w:color w:val="000000" w:themeColor="text1"/>
          <w:sz w:val="22"/>
          <w:szCs w:val="22"/>
          <w:highlight w:val="none"/>
          <w14:textFill>
            <w14:solidFill>
              <w14:schemeClr w14:val="tx1"/>
            </w14:solidFill>
          </w14:textFill>
        </w:rPr>
        <w:t>盖参选人单位法人章</w:t>
      </w:r>
      <w:r>
        <w:rPr>
          <w:rFonts w:hint="default" w:ascii="Times New Roman" w:hAnsi="Times New Roman" w:cs="Times New Roman"/>
          <w:color w:val="000000" w:themeColor="text1"/>
          <w:spacing w:val="1"/>
          <w:sz w:val="22"/>
          <w:szCs w:val="28"/>
          <w:highlight w:val="none"/>
          <w14:textFill>
            <w14:solidFill>
              <w14:schemeClr w14:val="tx1"/>
            </w14:solidFill>
          </w14:textFill>
        </w:rPr>
        <w:t>）</w:t>
      </w:r>
    </w:p>
    <w:p w14:paraId="25AD237C">
      <w:pPr>
        <w:keepNext w:val="0"/>
        <w:keepLines w:val="0"/>
        <w:pageBreakBefore w:val="0"/>
        <w:widowControl w:val="0"/>
        <w:kinsoku/>
        <w:wordWrap/>
        <w:overflowPunct/>
        <w:topLinePunct w:val="0"/>
        <w:autoSpaceDE/>
        <w:autoSpaceDN/>
        <w:bidi w:val="0"/>
        <w:adjustRightInd/>
        <w:spacing w:line="440" w:lineRule="exact"/>
        <w:ind w:firstLine="550" w:firstLineChars="25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法定代表人或其委托代理人：                         （盖章或签名）</w:t>
      </w:r>
    </w:p>
    <w:p w14:paraId="2CF5EB7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 xml:space="preserve">地址： </w:t>
      </w:r>
    </w:p>
    <w:p w14:paraId="34A280A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 xml:space="preserve">电话： </w:t>
      </w:r>
    </w:p>
    <w:p w14:paraId="5319C450">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传真：</w:t>
      </w:r>
    </w:p>
    <w:p w14:paraId="4FF87A8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邮编：</w:t>
      </w:r>
    </w:p>
    <w:p w14:paraId="380C8FB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联系人：</w:t>
      </w:r>
    </w:p>
    <w:p w14:paraId="61A6FBD9">
      <w:pPr>
        <w:keepNext w:val="0"/>
        <w:keepLines w:val="0"/>
        <w:pageBreakBefore w:val="0"/>
        <w:widowControl w:val="0"/>
        <w:numPr>
          <w:ilvl w:val="0"/>
          <w:numId w:val="0"/>
        </w:numPr>
        <w:kinsoku/>
        <w:wordWrap/>
        <w:overflowPunct/>
        <w:topLinePunct w:val="0"/>
        <w:autoSpaceDE/>
        <w:autoSpaceDN/>
        <w:bidi w:val="0"/>
        <w:adjustRightInd/>
        <w:spacing w:line="440" w:lineRule="exact"/>
        <w:jc w:val="both"/>
        <w:textAlignment w:val="auto"/>
        <w:rPr>
          <w:color w:val="000000" w:themeColor="text1"/>
          <w:highlight w:val="none"/>
          <w14:textFill>
            <w14:solidFill>
              <w14:schemeClr w14:val="tx1"/>
            </w14:solidFill>
          </w14:textFill>
        </w:rPr>
      </w:pPr>
    </w:p>
    <w:p w14:paraId="2E5F9621">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ascii="Times New Roman" w:hAnsi="Times New Roman" w:cs="Times New Roman"/>
          <w:color w:val="000000" w:themeColor="text1"/>
          <w:sz w:val="22"/>
          <w:szCs w:val="22"/>
          <w:highlight w:val="none"/>
          <w14:textFill>
            <w14:solidFill>
              <w14:schemeClr w14:val="tx1"/>
            </w14:solidFill>
          </w14:textFill>
        </w:rPr>
      </w:pPr>
    </w:p>
    <w:p w14:paraId="58EE7F97">
      <w:pPr>
        <w:keepNext w:val="0"/>
        <w:keepLines w:val="0"/>
        <w:pageBreakBefore w:val="0"/>
        <w:widowControl w:val="0"/>
        <w:kinsoku/>
        <w:wordWrap/>
        <w:overflowPunct/>
        <w:topLinePunct w:val="0"/>
        <w:autoSpaceDE/>
        <w:autoSpaceDN/>
        <w:bidi w:val="0"/>
        <w:adjustRightInd/>
        <w:spacing w:line="440" w:lineRule="exact"/>
        <w:textAlignment w:val="auto"/>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br w:type="page"/>
      </w:r>
    </w:p>
    <w:p w14:paraId="0BD05FB5">
      <w:pPr>
        <w:pStyle w:val="184"/>
        <w:ind w:firstLine="0" w:firstLineChars="0"/>
        <w:jc w:val="center"/>
        <w:outlineLvl w:val="0"/>
        <w:rPr>
          <w:rStyle w:val="176"/>
          <w:rFonts w:ascii="Times New Roman" w:hAnsi="Times New Roman" w:eastAsiaTheme="minorEastAsia"/>
          <w:b/>
          <w:color w:val="000000" w:themeColor="text1"/>
          <w:sz w:val="36"/>
          <w:szCs w:val="36"/>
          <w:highlight w:val="none"/>
          <w14:textFill>
            <w14:solidFill>
              <w14:schemeClr w14:val="tx1"/>
            </w14:solidFill>
          </w14:textFill>
        </w:rPr>
      </w:pPr>
      <w:bookmarkStart w:id="59" w:name="_Toc31893"/>
      <w:r>
        <w:rPr>
          <w:rStyle w:val="176"/>
          <w:rFonts w:hint="default" w:ascii="Times New Roman" w:hAnsi="Times New Roman" w:eastAsiaTheme="minorEastAsia"/>
          <w:color w:val="000000" w:themeColor="text1"/>
          <w:highlight w:val="none"/>
          <w14:textFill>
            <w14:solidFill>
              <w14:schemeClr w14:val="tx1"/>
            </w14:solidFill>
          </w14:textFill>
        </w:rPr>
        <w:t>（</w:t>
      </w:r>
      <w:r>
        <w:rPr>
          <w:rStyle w:val="176"/>
          <w:rFonts w:hint="eastAsia" w:ascii="Times New Roman" w:hAnsi="Times New Roman" w:eastAsiaTheme="minorEastAsia"/>
          <w:color w:val="000000" w:themeColor="text1"/>
          <w:highlight w:val="none"/>
          <w:lang w:val="en-US" w:eastAsia="zh-CN"/>
          <w14:textFill>
            <w14:solidFill>
              <w14:schemeClr w14:val="tx1"/>
            </w14:solidFill>
          </w14:textFill>
        </w:rPr>
        <w:t>二</w:t>
      </w:r>
      <w:r>
        <w:rPr>
          <w:rStyle w:val="176"/>
          <w:rFonts w:hint="default" w:ascii="Times New Roman" w:hAnsi="Times New Roman" w:eastAsiaTheme="minorEastAsia"/>
          <w:color w:val="000000" w:themeColor="text1"/>
          <w:highlight w:val="none"/>
          <w14:textFill>
            <w14:solidFill>
              <w14:schemeClr w14:val="tx1"/>
            </w14:solidFill>
          </w14:textFill>
        </w:rPr>
        <w:t>）法定代表人身份证明及授权委托书</w:t>
      </w:r>
      <w:bookmarkEnd w:id="59"/>
    </w:p>
    <w:p w14:paraId="62CD7AF7">
      <w:pPr>
        <w:spacing w:line="360" w:lineRule="auto"/>
        <w:jc w:val="center"/>
        <w:outlineLvl w:val="1"/>
        <w:rPr>
          <w:rStyle w:val="176"/>
          <w:rFonts w:hint="default" w:ascii="Times New Roman" w:hAnsi="Times New Roman" w:eastAsiaTheme="minorEastAsia"/>
          <w:b/>
          <w:color w:val="000000" w:themeColor="text1"/>
          <w:sz w:val="36"/>
          <w:szCs w:val="36"/>
          <w:highlight w:val="none"/>
          <w14:textFill>
            <w14:solidFill>
              <w14:schemeClr w14:val="tx1"/>
            </w14:solidFill>
          </w14:textFill>
        </w:rPr>
      </w:pPr>
      <w:r>
        <w:rPr>
          <w:rStyle w:val="176"/>
          <w:rFonts w:hint="default" w:ascii="Times New Roman" w:hAnsi="Times New Roman" w:eastAsiaTheme="minorEastAsia"/>
          <w:b/>
          <w:color w:val="000000" w:themeColor="text1"/>
          <w:sz w:val="36"/>
          <w:szCs w:val="36"/>
          <w:highlight w:val="none"/>
          <w14:textFill>
            <w14:solidFill>
              <w14:schemeClr w14:val="tx1"/>
            </w14:solidFill>
          </w14:textFill>
        </w:rPr>
        <w:t>法定代表人身份证明</w:t>
      </w:r>
    </w:p>
    <w:p w14:paraId="644D0D0D">
      <w:pPr>
        <w:spacing w:line="360" w:lineRule="auto"/>
        <w:jc w:val="center"/>
        <w:outlineLvl w:val="1"/>
        <w:rPr>
          <w:rStyle w:val="176"/>
          <w:rFonts w:hint="default" w:ascii="Times New Roman" w:hAnsi="Times New Roman" w:eastAsiaTheme="minorEastAsia"/>
          <w:b/>
          <w:color w:val="000000" w:themeColor="text1"/>
          <w:sz w:val="36"/>
          <w:szCs w:val="36"/>
          <w:highlight w:val="none"/>
          <w14:textFill>
            <w14:solidFill>
              <w14:schemeClr w14:val="tx1"/>
            </w14:solidFill>
          </w14:textFill>
        </w:rPr>
      </w:pPr>
    </w:p>
    <w:p w14:paraId="43858B1F">
      <w:pPr>
        <w:spacing w:line="360" w:lineRule="auto"/>
        <w:ind w:firstLine="440" w:firstLineChars="200"/>
        <w:rPr>
          <w:rStyle w:val="176"/>
          <w:rFonts w:ascii="Times New Roman" w:hAnsi="Times New Roman" w:eastAsiaTheme="minorEastAsia"/>
          <w:color w:val="000000" w:themeColor="text1"/>
          <w:sz w:val="22"/>
          <w:szCs w:val="22"/>
          <w:highlight w:val="none"/>
          <w:u w:val="singl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参选人名称：</w:t>
      </w:r>
    </w:p>
    <w:p w14:paraId="2E3D90AB">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单位性质：</w:t>
      </w:r>
    </w:p>
    <w:p w14:paraId="1BB5136E">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地址：</w:t>
      </w:r>
    </w:p>
    <w:p w14:paraId="5205571A">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成立时间：   年   月   日</w:t>
      </w:r>
    </w:p>
    <w:p w14:paraId="5D1BB1C8">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经营期限：</w:t>
      </w:r>
    </w:p>
    <w:p w14:paraId="7BFD2D0B">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姓名：   性别：    年龄：    职务：</w:t>
      </w:r>
    </w:p>
    <w:p w14:paraId="4BB8CBC4">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系（参选人名称）的法定代表人。</w:t>
      </w:r>
    </w:p>
    <w:p w14:paraId="50245DC9">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特此证明</w:t>
      </w:r>
    </w:p>
    <w:p w14:paraId="444652CB">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p>
    <w:p w14:paraId="1924F1BC">
      <w:pPr>
        <w:spacing w:line="360" w:lineRule="auto"/>
        <w:ind w:firstLine="440" w:firstLineChars="200"/>
        <w:rPr>
          <w:rStyle w:val="176"/>
          <w:rFonts w:ascii="Times New Roman" w:hAnsi="Times New Roman" w:eastAsiaTheme="minorEastAsia"/>
          <w:color w:val="000000" w:themeColor="text1"/>
          <w:sz w:val="22"/>
          <w:szCs w:val="22"/>
          <w:highlight w:val="none"/>
          <w14:textFill>
            <w14:solidFill>
              <w14:schemeClr w14:val="tx1"/>
            </w14:solidFill>
          </w14:textFill>
        </w:rPr>
      </w:pPr>
    </w:p>
    <w:p w14:paraId="4B1DF361">
      <w:pPr>
        <w:spacing w:line="360" w:lineRule="auto"/>
        <w:ind w:firstLine="440" w:firstLineChars="200"/>
        <w:jc w:val="right"/>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参选人：（盖单位法人章）</w:t>
      </w:r>
    </w:p>
    <w:p w14:paraId="4FAB02B0">
      <w:pPr>
        <w:spacing w:line="360" w:lineRule="auto"/>
        <w:ind w:firstLine="440" w:firstLineChars="200"/>
        <w:jc w:val="right"/>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年  月  日</w:t>
      </w:r>
    </w:p>
    <w:p w14:paraId="0BCBAD1C">
      <w:pPr>
        <w:ind w:firstLine="440" w:firstLineChars="200"/>
        <w:jc w:val="right"/>
        <w:rPr>
          <w:rStyle w:val="176"/>
          <w:rFonts w:ascii="Times New Roman" w:hAnsi="Times New Roman" w:eastAsiaTheme="minorEastAsia"/>
          <w:color w:val="000000" w:themeColor="text1"/>
          <w:sz w:val="22"/>
          <w:szCs w:val="22"/>
          <w:highlight w:val="none"/>
          <w14:textFill>
            <w14:solidFill>
              <w14:schemeClr w14:val="tx1"/>
            </w14:solidFill>
          </w14:textFill>
        </w:rPr>
      </w:pPr>
    </w:p>
    <w:p w14:paraId="63A059EB">
      <w:pPr>
        <w:spacing w:line="360" w:lineRule="auto"/>
        <w:rPr>
          <w:rStyle w:val="176"/>
          <w:rFonts w:ascii="Times New Roman" w:hAnsi="Times New Roman" w:eastAsiaTheme="minorEastAsia"/>
          <w:color w:val="000000" w:themeColor="text1"/>
          <w:sz w:val="22"/>
          <w:szCs w:val="22"/>
          <w:highlight w:val="none"/>
          <w14:textFill>
            <w14:solidFill>
              <w14:schemeClr w14:val="tx1"/>
            </w14:solidFill>
          </w14:textFill>
        </w:rPr>
      </w:pPr>
    </w:p>
    <w:tbl>
      <w:tblPr>
        <w:tblStyle w:val="48"/>
        <w:tblpPr w:leftFromText="180" w:rightFromText="180" w:vertAnchor="text" w:horzAnchor="page" w:tblpX="3558" w:tblpY="564"/>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5B99ADD2">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295DBE8E">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法定代表人身份证复印件</w:t>
            </w:r>
          </w:p>
          <w:p w14:paraId="3E660954">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（双面）</w:t>
            </w:r>
          </w:p>
        </w:tc>
      </w:tr>
    </w:tbl>
    <w:p w14:paraId="1B1957D2">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631E2E2F">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248D58B5">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685593EF">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19D78BAB">
      <w:pPr>
        <w:pStyle w:val="180"/>
        <w:rPr>
          <w:rStyle w:val="176"/>
          <w:rFonts w:ascii="Times New Roman" w:hAnsi="Times New Roman" w:eastAsiaTheme="minorEastAsia"/>
          <w:color w:val="000000" w:themeColor="text1"/>
          <w:sz w:val="21"/>
          <w:szCs w:val="22"/>
          <w:highlight w:val="none"/>
          <w14:textFill>
            <w14:solidFill>
              <w14:schemeClr w14:val="tx1"/>
            </w14:solidFill>
          </w14:textFill>
        </w:rPr>
      </w:pPr>
    </w:p>
    <w:p w14:paraId="686F9FCA">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615D8F98">
      <w:pPr>
        <w:pStyle w:val="180"/>
        <w:rPr>
          <w:rStyle w:val="176"/>
          <w:rFonts w:ascii="Times New Roman" w:hAnsi="Times New Roman" w:eastAsiaTheme="minorEastAsia"/>
          <w:color w:val="000000" w:themeColor="text1"/>
          <w:sz w:val="21"/>
          <w:szCs w:val="22"/>
          <w:highlight w:val="none"/>
          <w14:textFill>
            <w14:solidFill>
              <w14:schemeClr w14:val="tx1"/>
            </w14:solidFill>
          </w14:textFill>
        </w:rPr>
      </w:pPr>
    </w:p>
    <w:p w14:paraId="7B8508BE">
      <w:pPr>
        <w:rPr>
          <w:rStyle w:val="176"/>
          <w:rFonts w:ascii="Times New Roman" w:hAnsi="Times New Roman" w:eastAsiaTheme="minorEastAsia"/>
          <w:color w:val="000000" w:themeColor="text1"/>
          <w:sz w:val="22"/>
          <w:szCs w:val="22"/>
          <w:highlight w:val="none"/>
          <w14:textFill>
            <w14:solidFill>
              <w14:schemeClr w14:val="tx1"/>
            </w14:solidFill>
          </w14:textFill>
        </w:rPr>
      </w:pPr>
    </w:p>
    <w:p w14:paraId="1F1BC1BF">
      <w:pPr>
        <w:pStyle w:val="180"/>
        <w:rPr>
          <w:rStyle w:val="176"/>
          <w:rFonts w:ascii="Times New Roman" w:hAnsi="Times New Roman" w:eastAsiaTheme="minorEastAsia"/>
          <w:color w:val="000000" w:themeColor="text1"/>
          <w:sz w:val="21"/>
          <w:szCs w:val="28"/>
          <w:highlight w:val="none"/>
          <w14:textFill>
            <w14:solidFill>
              <w14:schemeClr w14:val="tx1"/>
            </w14:solidFill>
          </w14:textFill>
        </w:rPr>
      </w:pPr>
    </w:p>
    <w:p w14:paraId="546EC5F6">
      <w:pPr>
        <w:spacing w:line="240" w:lineRule="auto"/>
        <w:rPr>
          <w:rFonts w:eastAsiaTheme="minorHAnsi"/>
          <w:color w:val="000000" w:themeColor="text1"/>
          <w:sz w:val="22"/>
          <w:highlight w:val="none"/>
          <w14:textFill>
            <w14:solidFill>
              <w14:schemeClr w14:val="tx1"/>
            </w14:solidFill>
          </w14:textFill>
        </w:rPr>
      </w:pPr>
    </w:p>
    <w:p w14:paraId="5A6F362E">
      <w:pPr>
        <w:pStyle w:val="12"/>
        <w:rPr>
          <w:rFonts w:eastAsiaTheme="minorHAnsi"/>
          <w:color w:val="000000" w:themeColor="text1"/>
          <w:sz w:val="22"/>
          <w:highlight w:val="none"/>
          <w14:textFill>
            <w14:solidFill>
              <w14:schemeClr w14:val="tx1"/>
            </w14:solidFill>
          </w14:textFill>
        </w:rPr>
      </w:pPr>
    </w:p>
    <w:p w14:paraId="09D103E3">
      <w:pPr>
        <w:spacing w:line="360" w:lineRule="auto"/>
        <w:rPr>
          <w:rStyle w:val="176"/>
          <w:rFonts w:ascii="Times New Roman" w:hAnsi="Times New Roman" w:eastAsiaTheme="minorEastAsia"/>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sz w:val="22"/>
          <w:szCs w:val="22"/>
          <w:highlight w:val="none"/>
          <w14:textFill>
            <w14:solidFill>
              <w14:schemeClr w14:val="tx1"/>
            </w14:solidFill>
          </w14:textFill>
        </w:rPr>
        <w:t>注：法定代表身份证明需按上述格式填写完整，不可缺少内容。在此基础上增加内容的不影响有效性。</w:t>
      </w:r>
    </w:p>
    <w:p w14:paraId="58EE9780">
      <w:pPr>
        <w:rPr>
          <w:color w:val="000000" w:themeColor="text1"/>
          <w:highlight w:val="none"/>
          <w14:textFill>
            <w14:solidFill>
              <w14:schemeClr w14:val="tx1"/>
            </w14:solidFill>
          </w14:textFill>
        </w:rPr>
        <w:sectPr>
          <w:headerReference r:id="rId7" w:type="default"/>
          <w:footerReference r:id="rId8" w:type="default"/>
          <w:pgSz w:w="11905" w:h="16838"/>
          <w:pgMar w:top="1440" w:right="1474" w:bottom="1440" w:left="1474" w:header="850" w:footer="992" w:gutter="0"/>
          <w:cols w:space="0" w:num="1"/>
          <w:rtlGutter w:val="0"/>
          <w:docGrid w:type="lines" w:linePitch="319" w:charSpace="0"/>
        </w:sectPr>
      </w:pPr>
    </w:p>
    <w:p w14:paraId="3902B06E">
      <w:pPr>
        <w:spacing w:line="360" w:lineRule="auto"/>
        <w:rPr>
          <w:rStyle w:val="176"/>
          <w:rFonts w:ascii="Times New Roman" w:hAnsi="Times New Roman" w:eastAsiaTheme="minorEastAsia"/>
          <w:color w:val="000000" w:themeColor="text1"/>
          <w:sz w:val="22"/>
          <w:szCs w:val="22"/>
          <w:highlight w:val="none"/>
          <w14:textFill>
            <w14:solidFill>
              <w14:schemeClr w14:val="tx1"/>
            </w14:solidFill>
          </w14:textFill>
        </w:rPr>
      </w:pPr>
    </w:p>
    <w:p w14:paraId="0C06EDFC">
      <w:pPr>
        <w:spacing w:line="360" w:lineRule="auto"/>
        <w:jc w:val="center"/>
        <w:rPr>
          <w:rStyle w:val="176"/>
          <w:rFonts w:ascii="Times New Roman" w:hAnsi="Times New Roman" w:eastAsiaTheme="minorEastAsia"/>
          <w:b/>
          <w:color w:val="000000" w:themeColor="text1"/>
          <w:sz w:val="32"/>
          <w:szCs w:val="28"/>
          <w:highlight w:val="none"/>
          <w14:textFill>
            <w14:solidFill>
              <w14:schemeClr w14:val="tx1"/>
            </w14:solidFill>
          </w14:textFill>
        </w:rPr>
      </w:pPr>
      <w:r>
        <w:rPr>
          <w:rStyle w:val="176"/>
          <w:rFonts w:hint="default" w:ascii="Times New Roman" w:hAnsi="Times New Roman" w:eastAsiaTheme="minorEastAsia"/>
          <w:b/>
          <w:color w:val="000000" w:themeColor="text1"/>
          <w:sz w:val="32"/>
          <w:szCs w:val="28"/>
          <w:highlight w:val="none"/>
          <w14:textFill>
            <w14:solidFill>
              <w14:schemeClr w14:val="tx1"/>
            </w14:solidFill>
          </w14:textFill>
        </w:rPr>
        <w:t>授权委托书</w:t>
      </w:r>
    </w:p>
    <w:p w14:paraId="5FB93D72">
      <w:pPr>
        <w:tabs>
          <w:tab w:val="left" w:leader="hyphen" w:pos="4005"/>
          <w:tab w:val="left" w:pos="4100"/>
          <w:tab w:val="decimal" w:leader="hyphen" w:pos="5040"/>
        </w:tabs>
        <w:snapToGrid w:val="0"/>
        <w:spacing w:line="360" w:lineRule="auto"/>
        <w:ind w:firstLine="37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p>
    <w:p w14:paraId="66011B96">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本人（姓名）系（参选人名称）的法定代表人，现委托</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（姓名）为我方代理人。代理人根据授权，以我方名义签署、澄清、说明、补正、递交、撤回、修改、领取</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（项目名称）参选文件、签订合同和处理有关事宜，其法律后果由我方承担。</w:t>
      </w:r>
    </w:p>
    <w:p w14:paraId="3512F7D0">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委托期限：</w:t>
      </w:r>
      <w:r>
        <w:rPr>
          <w:rStyle w:val="176"/>
          <w:rFonts w:hint="eastAsia" w:ascii="Times New Roman" w:hAnsi="Times New Roman" w:eastAsiaTheme="minorEastAsia"/>
          <w:color w:val="000000" w:themeColor="text1"/>
          <w:kern w:val="0"/>
          <w:sz w:val="22"/>
          <w:szCs w:val="22"/>
          <w:highlight w:val="none"/>
          <w:lang w:val="en-US" w:eastAsia="zh-CN"/>
          <w14:textFill>
            <w14:solidFill>
              <w14:schemeClr w14:val="tx1"/>
            </w14:solidFill>
          </w14:textFill>
        </w:rPr>
        <w:t xml:space="preserve">     </w:t>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w:t>
      </w:r>
    </w:p>
    <w:p w14:paraId="33FE1BCD">
      <w:pPr>
        <w:tabs>
          <w:tab w:val="center" w:leader="hyphen" w:pos="1680"/>
          <w:tab w:val="left" w:leader="hyphen" w:pos="4215"/>
          <w:tab w:val="left" w:pos="4305"/>
        </w:tabs>
        <w:snapToGrid w:val="0"/>
        <w:spacing w:line="360" w:lineRule="auto"/>
        <w:ind w:firstLine="420"/>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代理人无转委托权。</w:t>
      </w:r>
    </w:p>
    <w:p w14:paraId="6CDB5C71">
      <w:pPr>
        <w:snapToGrid w:val="0"/>
        <w:spacing w:line="360" w:lineRule="auto"/>
        <w:jc w:val="left"/>
        <w:rPr>
          <w:rStyle w:val="176"/>
          <w:rFonts w:ascii="Times New Roman" w:hAnsi="Times New Roman" w:eastAsiaTheme="minorEastAsia"/>
          <w:color w:val="000000" w:themeColor="text1"/>
          <w:kern w:val="0"/>
          <w:sz w:val="13"/>
          <w:szCs w:val="13"/>
          <w:highlight w:val="none"/>
          <w14:textFill>
            <w14:solidFill>
              <w14:schemeClr w14:val="tx1"/>
            </w14:solidFill>
          </w14:textFill>
        </w:rPr>
      </w:pPr>
    </w:p>
    <w:p w14:paraId="6E405A01">
      <w:pPr>
        <w:snapToGrid w:val="0"/>
        <w:spacing w:line="360" w:lineRule="auto"/>
        <w:jc w:val="left"/>
        <w:rPr>
          <w:rStyle w:val="176"/>
          <w:rFonts w:ascii="Times New Roman" w:hAnsi="Times New Roman" w:eastAsiaTheme="minorEastAsia"/>
          <w:color w:val="000000" w:themeColor="text1"/>
          <w:kern w:val="0"/>
          <w:szCs w:val="21"/>
          <w:highlight w:val="none"/>
          <w14:textFill>
            <w14:solidFill>
              <w14:schemeClr w14:val="tx1"/>
            </w14:solidFill>
          </w14:textFill>
        </w:rPr>
      </w:pPr>
    </w:p>
    <w:p w14:paraId="017CB2FE">
      <w:pPr>
        <w:tabs>
          <w:tab w:val="right" w:leader="underscore" w:pos="6720"/>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参选人：</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（盖单位法人章）</w:t>
      </w:r>
    </w:p>
    <w:p w14:paraId="13706C90">
      <w:pPr>
        <w:tabs>
          <w:tab w:val="left" w:leader="underscore" w:pos="6300"/>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法定代表人：</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（签名）</w:t>
      </w:r>
    </w:p>
    <w:p w14:paraId="032966A6">
      <w:pPr>
        <w:tabs>
          <w:tab w:val="right" w:leader="underscore" w:pos="6720"/>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身份证号码：</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p>
    <w:p w14:paraId="1567F68B">
      <w:pPr>
        <w:tabs>
          <w:tab w:val="right" w:leader="underscore" w:pos="6720"/>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委托代理人：</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（签名）</w:t>
      </w:r>
    </w:p>
    <w:p w14:paraId="32BA926F">
      <w:pPr>
        <w:tabs>
          <w:tab w:val="right" w:leader="underscore" w:pos="6825"/>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身份证号码：</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p>
    <w:p w14:paraId="1C832300">
      <w:pPr>
        <w:tabs>
          <w:tab w:val="right" w:leader="underscore" w:pos="6825"/>
        </w:tabs>
        <w:snapToGrid w:val="0"/>
        <w:spacing w:line="360" w:lineRule="auto"/>
        <w:ind w:firstLine="1680"/>
        <w:jc w:val="left"/>
        <w:rPr>
          <w:rStyle w:val="176"/>
          <w:rFonts w:ascii="Times New Roman" w:hAnsi="Times New Roman" w:eastAsiaTheme="minorEastAsia"/>
          <w:color w:val="000000" w:themeColor="text1"/>
          <w:kern w:val="0"/>
          <w:sz w:val="22"/>
          <w:szCs w:val="22"/>
          <w:highlight w:val="non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社保号：</w:t>
      </w:r>
      <w:r>
        <w:rPr>
          <w:rStyle w:val="176"/>
          <w:rFonts w:ascii="Times New Roman" w:hAnsi="Times New Roman" w:eastAsiaTheme="minorEastAsia"/>
          <w:color w:val="000000" w:themeColor="text1"/>
          <w:kern w:val="0"/>
          <w:sz w:val="22"/>
          <w:szCs w:val="22"/>
          <w:highlight w:val="none"/>
          <w14:textFill>
            <w14:solidFill>
              <w14:schemeClr w14:val="tx1"/>
            </w14:solidFill>
          </w14:textFill>
        </w:rPr>
        <w:tab/>
      </w:r>
    </w:p>
    <w:p w14:paraId="25CE58C4">
      <w:pPr>
        <w:tabs>
          <w:tab w:val="left" w:leader="hyphen" w:pos="4005"/>
          <w:tab w:val="left" w:pos="4100"/>
          <w:tab w:val="decimal" w:leader="hyphen" w:pos="5040"/>
        </w:tabs>
        <w:snapToGrid w:val="0"/>
        <w:spacing w:line="360" w:lineRule="auto"/>
        <w:ind w:firstLine="3780"/>
        <w:jc w:val="left"/>
        <w:rPr>
          <w:rStyle w:val="176"/>
          <w:rFonts w:ascii="Times New Roman" w:hAnsi="Times New Roman" w:eastAsiaTheme="minorEastAsia"/>
          <w:b/>
          <w:color w:val="000000" w:themeColor="text1"/>
          <w:kern w:val="0"/>
          <w:sz w:val="22"/>
          <w:szCs w:val="22"/>
          <w:highlight w:val="none"/>
          <w:u w:val="single"/>
          <w14:textFill>
            <w14:solidFill>
              <w14:schemeClr w14:val="tx1"/>
            </w14:solidFill>
          </w14:textFill>
        </w:rPr>
      </w:pP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年</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月</w:t>
      </w:r>
      <w:r>
        <w:rPr>
          <w:rStyle w:val="176"/>
          <w:rFonts w:ascii="Times New Roman" w:hAnsi="Times New Roman" w:eastAsiaTheme="minorEastAsia"/>
          <w:color w:val="000000" w:themeColor="text1"/>
          <w:kern w:val="0"/>
          <w:sz w:val="22"/>
          <w:szCs w:val="22"/>
          <w:highlight w:val="none"/>
          <w:u w:val="single"/>
          <w14:textFill>
            <w14:solidFill>
              <w14:schemeClr w14:val="tx1"/>
            </w14:solidFill>
          </w14:textFill>
        </w:rPr>
        <w:tab/>
      </w:r>
      <w:r>
        <w:rPr>
          <w:rStyle w:val="176"/>
          <w:rFonts w:hint="default" w:ascii="Times New Roman" w:hAnsi="Times New Roman" w:eastAsiaTheme="minorEastAsia"/>
          <w:color w:val="000000" w:themeColor="text1"/>
          <w:kern w:val="0"/>
          <w:sz w:val="22"/>
          <w:szCs w:val="22"/>
          <w:highlight w:val="none"/>
          <w14:textFill>
            <w14:solidFill>
              <w14:schemeClr w14:val="tx1"/>
            </w14:solidFill>
          </w14:textFill>
        </w:rPr>
        <w:t>日</w:t>
      </w:r>
    </w:p>
    <w:tbl>
      <w:tblPr>
        <w:tblStyle w:val="48"/>
        <w:tblpPr w:leftFromText="180" w:rightFromText="180" w:vertAnchor="text" w:horzAnchor="page" w:tblpX="6373" w:tblpY="448"/>
        <w:tblW w:w="4272"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72"/>
      </w:tblGrid>
      <w:tr w14:paraId="0D7C262B">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72" w:type="dxa"/>
            <w:tcBorders>
              <w:top w:val="dotDotDash" w:color="000000" w:sz="4" w:space="0"/>
              <w:left w:val="dotDotDash" w:color="000000" w:sz="4" w:space="0"/>
              <w:bottom w:val="dotDotDash" w:color="000000" w:sz="4" w:space="0"/>
              <w:right w:val="dotDotDash" w:color="000000" w:sz="4" w:space="0"/>
            </w:tcBorders>
            <w:vAlign w:val="center"/>
          </w:tcPr>
          <w:p w14:paraId="69A7BC89">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授权代理人身份证复印件</w:t>
            </w:r>
          </w:p>
          <w:p w14:paraId="326A543F">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（双面）</w:t>
            </w:r>
          </w:p>
        </w:tc>
      </w:tr>
    </w:tbl>
    <w:p w14:paraId="61790A17">
      <w:pPr>
        <w:snapToGrid w:val="0"/>
        <w:spacing w:line="360" w:lineRule="auto"/>
        <w:jc w:val="center"/>
        <w:rPr>
          <w:rStyle w:val="176"/>
          <w:rFonts w:ascii="Times New Roman" w:hAnsi="Times New Roman" w:eastAsiaTheme="minorEastAsia"/>
          <w:b/>
          <w:color w:val="000000" w:themeColor="text1"/>
          <w:kern w:val="0"/>
          <w:sz w:val="22"/>
          <w:szCs w:val="22"/>
          <w:highlight w:val="none"/>
          <w:u w:val="single"/>
          <w14:textFill>
            <w14:solidFill>
              <w14:schemeClr w14:val="tx1"/>
            </w14:solidFill>
          </w14:textFill>
        </w:rPr>
      </w:pPr>
    </w:p>
    <w:tbl>
      <w:tblPr>
        <w:tblStyle w:val="48"/>
        <w:tblpPr w:leftFromText="180" w:rightFromText="180" w:vertAnchor="text" w:horzAnchor="margin" w:tblpY="120"/>
        <w:tblW w:w="4248" w:type="dxa"/>
        <w:tblInd w:w="0"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4248"/>
      </w:tblGrid>
      <w:tr w14:paraId="4FE4977A">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2340" w:hRule="atLeast"/>
        </w:trPr>
        <w:tc>
          <w:tcPr>
            <w:tcW w:w="4248" w:type="dxa"/>
            <w:tcBorders>
              <w:top w:val="dotDotDash" w:color="000000" w:sz="4" w:space="0"/>
              <w:left w:val="dotDotDash" w:color="000000" w:sz="4" w:space="0"/>
              <w:bottom w:val="dotDotDash" w:color="000000" w:sz="4" w:space="0"/>
              <w:right w:val="dotDotDash" w:color="000000" w:sz="4" w:space="0"/>
            </w:tcBorders>
            <w:vAlign w:val="center"/>
          </w:tcPr>
          <w:p w14:paraId="19677934">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法定代表人身份证复印件</w:t>
            </w:r>
          </w:p>
          <w:p w14:paraId="17E5E2E4">
            <w:pPr>
              <w:spacing w:line="360" w:lineRule="auto"/>
              <w:jc w:val="center"/>
              <w:rPr>
                <w:rStyle w:val="176"/>
                <w:rFonts w:ascii="Times New Roman" w:hAnsi="Times New Roman" w:eastAsiaTheme="minorEastAsia"/>
                <w:b/>
                <w:color w:val="000000" w:themeColor="text1"/>
                <w:sz w:val="22"/>
                <w:szCs w:val="22"/>
                <w:highlight w:val="none"/>
                <w14:textFill>
                  <w14:solidFill>
                    <w14:schemeClr w14:val="tx1"/>
                  </w14:solidFill>
                </w14:textFill>
              </w:rPr>
            </w:pPr>
            <w:r>
              <w:rPr>
                <w:rStyle w:val="176"/>
                <w:rFonts w:hint="default" w:ascii="Times New Roman" w:hAnsi="Times New Roman" w:eastAsiaTheme="minorEastAsia"/>
                <w:b/>
                <w:color w:val="000000" w:themeColor="text1"/>
                <w:sz w:val="22"/>
                <w:szCs w:val="22"/>
                <w:highlight w:val="none"/>
                <w14:textFill>
                  <w14:solidFill>
                    <w14:schemeClr w14:val="tx1"/>
                  </w14:solidFill>
                </w14:textFill>
              </w:rPr>
              <w:t>（双面）</w:t>
            </w:r>
          </w:p>
        </w:tc>
      </w:tr>
    </w:tbl>
    <w:p w14:paraId="16750149">
      <w:pPr>
        <w:spacing w:line="300" w:lineRule="exact"/>
        <w:rPr>
          <w:rStyle w:val="176"/>
          <w:rFonts w:ascii="Times New Roman" w:hAnsi="Times New Roman" w:eastAsiaTheme="minorEastAsia"/>
          <w:color w:val="000000" w:themeColor="text1"/>
          <w:kern w:val="0"/>
          <w:sz w:val="22"/>
          <w:szCs w:val="22"/>
          <w:highlight w:val="none"/>
          <w14:textFill>
            <w14:solidFill>
              <w14:schemeClr w14:val="tx1"/>
            </w14:solidFill>
          </w14:textFill>
        </w:rPr>
      </w:pPr>
    </w:p>
    <w:p w14:paraId="000AF17D">
      <w:pPr>
        <w:pStyle w:val="18"/>
        <w:rPr>
          <w:rFonts w:ascii="Times New Roman" w:hAnsi="Times New Roman"/>
          <w:color w:val="000000" w:themeColor="text1"/>
          <w:sz w:val="22"/>
          <w:szCs w:val="28"/>
          <w:highlight w:val="none"/>
          <w14:textFill>
            <w14:solidFill>
              <w14:schemeClr w14:val="tx1"/>
            </w14:solidFill>
          </w14:textFill>
        </w:rPr>
      </w:pPr>
    </w:p>
    <w:p w14:paraId="27401ABE">
      <w:pPr>
        <w:spacing w:line="300" w:lineRule="exact"/>
        <w:ind w:left="420"/>
        <w:rPr>
          <w:rStyle w:val="176"/>
          <w:rFonts w:ascii="Times New Roman" w:hAnsi="Times New Roman" w:eastAsiaTheme="minorEastAsia"/>
          <w:color w:val="000000" w:themeColor="text1"/>
          <w:kern w:val="0"/>
          <w:sz w:val="22"/>
          <w:szCs w:val="22"/>
          <w:highlight w:val="none"/>
          <w14:textFill>
            <w14:solidFill>
              <w14:schemeClr w14:val="tx1"/>
            </w14:solidFill>
          </w14:textFill>
        </w:rPr>
      </w:pPr>
    </w:p>
    <w:p w14:paraId="16D8A6E7">
      <w:pPr>
        <w:spacing w:line="300" w:lineRule="exact"/>
        <w:ind w:left="420"/>
        <w:rPr>
          <w:rStyle w:val="176"/>
          <w:rFonts w:ascii="Times New Roman" w:hAnsi="Times New Roman" w:eastAsiaTheme="minorEastAsia"/>
          <w:color w:val="000000" w:themeColor="text1"/>
          <w:kern w:val="0"/>
          <w:sz w:val="22"/>
          <w:szCs w:val="22"/>
          <w:highlight w:val="none"/>
          <w14:textFill>
            <w14:solidFill>
              <w14:schemeClr w14:val="tx1"/>
            </w14:solidFill>
          </w14:textFill>
        </w:rPr>
      </w:pPr>
    </w:p>
    <w:p w14:paraId="63CFD4DA">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color w:val="000000" w:themeColor="text1"/>
          <w:kern w:val="0"/>
          <w:sz w:val="22"/>
          <w:szCs w:val="22"/>
          <w:highlight w:val="none"/>
          <w14:textFill>
            <w14:solidFill>
              <w14:schemeClr w14:val="tx1"/>
            </w14:solidFill>
          </w14:textFill>
        </w:rPr>
      </w:pPr>
      <w:r>
        <w:rPr>
          <w:rFonts w:ascii="Times New Roman" w:hAnsi="Times New Roman"/>
          <w:color w:val="000000" w:themeColor="text1"/>
          <w:kern w:val="0"/>
          <w:sz w:val="22"/>
          <w:szCs w:val="22"/>
          <w:highlight w:val="none"/>
          <w14:textFill>
            <w14:solidFill>
              <w14:schemeClr w14:val="tx1"/>
            </w14:solidFill>
          </w14:textFill>
        </w:rPr>
        <w:t>注：1</w:t>
      </w:r>
      <w:r>
        <w:rPr>
          <w:rFonts w:hint="eastAsia" w:ascii="Times New Roman" w:hAnsi="Times New Roman"/>
          <w:color w:val="000000" w:themeColor="text1"/>
          <w:kern w:val="0"/>
          <w:sz w:val="22"/>
          <w:szCs w:val="22"/>
          <w:highlight w:val="none"/>
          <w:lang w:val="en-US" w:eastAsia="zh-CN"/>
          <w14:textFill>
            <w14:solidFill>
              <w14:schemeClr w14:val="tx1"/>
            </w14:solidFill>
          </w14:textFill>
        </w:rPr>
        <w:t>.</w:t>
      </w:r>
      <w:r>
        <w:rPr>
          <w:rFonts w:ascii="Times New Roman" w:hAnsi="Times New Roman"/>
          <w:color w:val="000000" w:themeColor="text1"/>
          <w:kern w:val="0"/>
          <w:sz w:val="22"/>
          <w:szCs w:val="22"/>
          <w:highlight w:val="none"/>
          <w14:textFill>
            <w14:solidFill>
              <w14:schemeClr w14:val="tx1"/>
            </w14:solidFill>
          </w14:textFill>
        </w:rPr>
        <w:t>法定代表人参加</w:t>
      </w:r>
      <w:r>
        <w:rPr>
          <w:rFonts w:hint="default" w:ascii="Times New Roman" w:hAnsi="Times New Roman"/>
          <w:color w:val="000000" w:themeColor="text1"/>
          <w:kern w:val="0"/>
          <w:sz w:val="22"/>
          <w:szCs w:val="22"/>
          <w:highlight w:val="none"/>
          <w14:textFill>
            <w14:solidFill>
              <w14:schemeClr w14:val="tx1"/>
            </w14:solidFill>
          </w14:textFill>
        </w:rPr>
        <w:t>参选人</w:t>
      </w:r>
      <w:r>
        <w:rPr>
          <w:rFonts w:ascii="Times New Roman" w:hAnsi="Times New Roman"/>
          <w:color w:val="000000" w:themeColor="text1"/>
          <w:kern w:val="0"/>
          <w:sz w:val="22"/>
          <w:szCs w:val="22"/>
          <w:highlight w:val="none"/>
          <w14:textFill>
            <w14:solidFill>
              <w14:schemeClr w14:val="tx1"/>
            </w14:solidFill>
          </w14:textFill>
        </w:rPr>
        <w:t>活动并签署文件的不需要授权委托书，只需提供法定代表人身份证明；非法定代表人参加</w:t>
      </w:r>
      <w:r>
        <w:rPr>
          <w:rFonts w:hint="default" w:ascii="Times New Roman" w:hAnsi="Times New Roman"/>
          <w:color w:val="000000" w:themeColor="text1"/>
          <w:kern w:val="0"/>
          <w:sz w:val="22"/>
          <w:szCs w:val="22"/>
          <w:highlight w:val="none"/>
          <w14:textFill>
            <w14:solidFill>
              <w14:schemeClr w14:val="tx1"/>
            </w14:solidFill>
          </w14:textFill>
        </w:rPr>
        <w:t>参选人</w:t>
      </w:r>
      <w:r>
        <w:rPr>
          <w:rFonts w:ascii="Times New Roman" w:hAnsi="Times New Roman"/>
          <w:color w:val="000000" w:themeColor="text1"/>
          <w:kern w:val="0"/>
          <w:sz w:val="22"/>
          <w:szCs w:val="22"/>
          <w:highlight w:val="none"/>
          <w14:textFill>
            <w14:solidFill>
              <w14:schemeClr w14:val="tx1"/>
            </w14:solidFill>
          </w14:textFill>
        </w:rPr>
        <w:t>活动及签署文件的除提供法定代表人身份证明外还须提供授权委托书。</w:t>
      </w:r>
    </w:p>
    <w:p w14:paraId="4F3338D2">
      <w:pPr>
        <w:tabs>
          <w:tab w:val="left" w:pos="1680"/>
          <w:tab w:val="left" w:pos="4215"/>
          <w:tab w:val="left" w:pos="4305"/>
          <w:tab w:val="left" w:pos="8000"/>
        </w:tabs>
        <w:autoSpaceDE w:val="0"/>
        <w:autoSpaceDN w:val="0"/>
        <w:adjustRightInd w:val="0"/>
        <w:snapToGrid w:val="0"/>
        <w:spacing w:line="360" w:lineRule="auto"/>
        <w:rPr>
          <w:rFonts w:hint="default" w:ascii="Times New Roman" w:hAnsi="Times New Roman"/>
          <w:color w:val="000000" w:themeColor="text1"/>
          <w:kern w:val="0"/>
          <w:sz w:val="22"/>
          <w:szCs w:val="22"/>
          <w:highlight w:val="none"/>
          <w14:textFill>
            <w14:solidFill>
              <w14:schemeClr w14:val="tx1"/>
            </w14:solidFill>
          </w14:textFill>
        </w:rPr>
      </w:pPr>
    </w:p>
    <w:p w14:paraId="3AEE7C8D">
      <w:pPr>
        <w:tabs>
          <w:tab w:val="left" w:pos="1680"/>
          <w:tab w:val="left" w:pos="4215"/>
          <w:tab w:val="left" w:pos="4305"/>
          <w:tab w:val="left" w:pos="8000"/>
        </w:tabs>
        <w:autoSpaceDE w:val="0"/>
        <w:autoSpaceDN w:val="0"/>
        <w:adjustRightInd w:val="0"/>
        <w:snapToGrid w:val="0"/>
        <w:spacing w:line="360" w:lineRule="auto"/>
        <w:ind w:firstLine="440" w:firstLineChars="200"/>
        <w:rPr>
          <w:rFonts w:ascii="Times New Roman" w:hAnsi="Times New Roman"/>
          <w:color w:val="000000" w:themeColor="text1"/>
          <w:sz w:val="22"/>
          <w:szCs w:val="28"/>
          <w:highlight w:val="none"/>
          <w14:textFill>
            <w14:solidFill>
              <w14:schemeClr w14:val="tx1"/>
            </w14:solidFill>
          </w14:textFill>
        </w:rPr>
      </w:pPr>
      <w:r>
        <w:rPr>
          <w:rFonts w:hint="default" w:ascii="Times New Roman" w:hAnsi="Times New Roman"/>
          <w:color w:val="000000" w:themeColor="text1"/>
          <w:kern w:val="0"/>
          <w:sz w:val="22"/>
          <w:szCs w:val="22"/>
          <w:highlight w:val="none"/>
          <w14:textFill>
            <w14:solidFill>
              <w14:schemeClr w14:val="tx1"/>
            </w14:solidFill>
          </w14:textFill>
        </w:rPr>
        <w:t>2.</w:t>
      </w:r>
      <w:r>
        <w:rPr>
          <w:rFonts w:hint="default" w:ascii="Times New Roman" w:hAnsi="Times New Roman"/>
          <w:color w:val="000000" w:themeColor="text1"/>
          <w:sz w:val="22"/>
          <w:szCs w:val="28"/>
          <w:highlight w:val="none"/>
          <w14:textFill>
            <w14:solidFill>
              <w14:schemeClr w14:val="tx1"/>
            </w14:solidFill>
          </w14:textFill>
        </w:rPr>
        <w:t>授权委托书</w:t>
      </w:r>
      <w:r>
        <w:rPr>
          <w:rFonts w:ascii="Times New Roman" w:hAnsi="Times New Roman"/>
          <w:color w:val="000000" w:themeColor="text1"/>
          <w:sz w:val="22"/>
          <w:szCs w:val="28"/>
          <w:highlight w:val="none"/>
          <w14:textFill>
            <w14:solidFill>
              <w14:schemeClr w14:val="tx1"/>
            </w14:solidFill>
          </w14:textFill>
        </w:rPr>
        <w:t>需按上述格式填写完整，不可缺少内容。在此基础上增加内容的不影响其有效性。</w:t>
      </w:r>
    </w:p>
    <w:p w14:paraId="68CA14D6">
      <w:pPr>
        <w:rPr>
          <w:rFonts w:hint="eastAsia" w:ascii="Times New Roman" w:hAnsi="Times New Roman"/>
          <w:b/>
          <w:bCs/>
          <w:color w:val="000000" w:themeColor="text1"/>
          <w:sz w:val="32"/>
          <w:szCs w:val="32"/>
          <w:highlight w:val="none"/>
          <w:lang w:eastAsia="zh-CN"/>
          <w14:textFill>
            <w14:solidFill>
              <w14:schemeClr w14:val="tx1"/>
            </w14:solidFill>
          </w14:textFill>
        </w:rPr>
      </w:pPr>
      <w:bookmarkStart w:id="60" w:name="_Toc27052"/>
      <w:r>
        <w:rPr>
          <w:rFonts w:hint="eastAsia" w:ascii="Times New Roman" w:hAnsi="Times New Roman"/>
          <w:b/>
          <w:bCs/>
          <w:color w:val="000000" w:themeColor="text1"/>
          <w:sz w:val="32"/>
          <w:szCs w:val="32"/>
          <w:highlight w:val="none"/>
          <w:lang w:eastAsia="zh-CN"/>
          <w14:textFill>
            <w14:solidFill>
              <w14:schemeClr w14:val="tx1"/>
            </w14:solidFill>
          </w14:textFill>
        </w:rPr>
        <w:br w:type="page"/>
      </w:r>
    </w:p>
    <w:bookmarkEnd w:id="60"/>
    <w:p w14:paraId="04786DE6">
      <w:pPr>
        <w:pStyle w:val="18"/>
        <w:jc w:val="center"/>
        <w:outlineLvl w:val="0"/>
        <w:rPr>
          <w:rFonts w:ascii="Times New Roman" w:hAnsi="Times New Roman"/>
          <w:b/>
          <w:bCs/>
          <w:color w:val="000000" w:themeColor="text1"/>
          <w:sz w:val="32"/>
          <w:szCs w:val="32"/>
          <w:highlight w:val="none"/>
          <w14:textFill>
            <w14:solidFill>
              <w14:schemeClr w14:val="tx1"/>
            </w14:solidFill>
          </w14:textFill>
        </w:rPr>
      </w:pPr>
      <w:bookmarkStart w:id="61" w:name="_Toc539"/>
      <w:r>
        <w:rPr>
          <w:rFonts w:hint="default" w:ascii="Times New Roman" w:hAnsi="Times New Roman"/>
          <w:b/>
          <w:bCs/>
          <w:color w:val="000000" w:themeColor="text1"/>
          <w:sz w:val="32"/>
          <w:szCs w:val="32"/>
          <w:highlight w:val="none"/>
          <w14:textFill>
            <w14:solidFill>
              <w14:schemeClr w14:val="tx1"/>
            </w14:solidFill>
          </w14:textFill>
        </w:rPr>
        <w:t>（三）参选人参选保证金</w:t>
      </w:r>
      <w:bookmarkEnd w:id="61"/>
    </w:p>
    <w:p w14:paraId="049281EE">
      <w:pPr>
        <w:pStyle w:val="18"/>
        <w:jc w:val="left"/>
        <w:rPr>
          <w:rFonts w:ascii="Times New Roman" w:hAnsi="Times New Roman" w:cs="Times New Roman" w:eastAsiaTheme="minorEastAsia"/>
          <w:color w:val="000000" w:themeColor="text1"/>
          <w:sz w:val="22"/>
          <w:szCs w:val="22"/>
          <w:highlight w:val="none"/>
          <w14:textFill>
            <w14:solidFill>
              <w14:schemeClr w14:val="tx1"/>
            </w14:solidFill>
          </w14:textFill>
        </w:rPr>
      </w:pPr>
    </w:p>
    <w:p w14:paraId="7F9E2AED">
      <w:pPr>
        <w:pStyle w:val="18"/>
        <w:jc w:val="left"/>
        <w:rPr>
          <w:rFonts w:ascii="Times New Roman" w:hAnsi="Times New Roman" w:eastAsiaTheme="minorEastAsia"/>
          <w:color w:val="000000" w:themeColor="text1"/>
          <w:sz w:val="28"/>
          <w:szCs w:val="36"/>
          <w:highlight w:val="none"/>
          <w14:textFill>
            <w14:solidFill>
              <w14:schemeClr w14:val="tx1"/>
            </w14:solidFill>
          </w14:textFill>
        </w:rPr>
        <w:sectPr>
          <w:pgSz w:w="11907" w:h="16840"/>
          <w:pgMar w:top="1304" w:right="1304" w:bottom="1304" w:left="1389" w:header="720" w:footer="720" w:gutter="0"/>
          <w:cols w:space="720" w:num="1"/>
          <w:docGrid w:linePitch="286" w:charSpace="0"/>
        </w:sect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提示：</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以转账支票或电汇形式交纳参选人参选保证金的提供转账证明材料</w:t>
      </w:r>
    </w:p>
    <w:p w14:paraId="087DC061">
      <w:pPr>
        <w:rPr>
          <w:rFonts w:hint="eastAsia" w:ascii="Times New Roman" w:hAnsi="Times New Roman"/>
          <w:b/>
          <w:bCs/>
          <w:color w:val="000000" w:themeColor="text1"/>
          <w:sz w:val="32"/>
          <w:szCs w:val="32"/>
          <w:highlight w:val="none"/>
          <w:lang w:eastAsia="zh-CN"/>
          <w14:textFill>
            <w14:solidFill>
              <w14:schemeClr w14:val="tx1"/>
            </w14:solidFill>
          </w14:textFill>
        </w:rPr>
      </w:pPr>
    </w:p>
    <w:p w14:paraId="6500B913">
      <w:pPr>
        <w:pStyle w:val="18"/>
        <w:numPr>
          <w:ilvl w:val="0"/>
          <w:numId w:val="0"/>
        </w:numPr>
        <w:spacing w:after="0"/>
        <w:jc w:val="center"/>
        <w:outlineLvl w:val="0"/>
        <w:rPr>
          <w:rFonts w:hint="default" w:ascii="Times New Roman" w:hAnsi="Times New Roman" w:eastAsia="宋体"/>
          <w:b/>
          <w:bCs/>
          <w:color w:val="000000" w:themeColor="text1"/>
          <w:sz w:val="32"/>
          <w:szCs w:val="32"/>
          <w:highlight w:val="none"/>
          <w:lang w:val="en-US" w:eastAsia="zh-CN"/>
          <w14:textFill>
            <w14:solidFill>
              <w14:schemeClr w14:val="tx1"/>
            </w14:solidFill>
          </w14:textFill>
        </w:rPr>
      </w:pPr>
      <w:r>
        <w:rPr>
          <w:rFonts w:hint="eastAsia" w:ascii="Times New Roman" w:hAnsi="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b/>
          <w:bCs/>
          <w:color w:val="000000" w:themeColor="text1"/>
          <w:sz w:val="32"/>
          <w:szCs w:val="32"/>
          <w:highlight w:val="none"/>
          <w:lang w:val="en-US" w:eastAsia="zh-CN"/>
          <w14:textFill>
            <w14:solidFill>
              <w14:schemeClr w14:val="tx1"/>
            </w14:solidFill>
          </w14:textFill>
        </w:rPr>
        <w:t>四</w:t>
      </w:r>
      <w:r>
        <w:rPr>
          <w:rFonts w:hint="eastAsia" w:ascii="Times New Roman" w:hAnsi="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b/>
          <w:bCs/>
          <w:color w:val="000000" w:themeColor="text1"/>
          <w:sz w:val="32"/>
          <w:szCs w:val="32"/>
          <w:highlight w:val="none"/>
          <w:lang w:val="en-US" w:eastAsia="zh-CN"/>
          <w14:textFill>
            <w14:solidFill>
              <w14:schemeClr w14:val="tx1"/>
            </w14:solidFill>
          </w14:textFill>
        </w:rPr>
        <w:t>资格审查资料</w:t>
      </w:r>
    </w:p>
    <w:p w14:paraId="3DEA8188">
      <w:pPr>
        <w:numPr>
          <w:ilvl w:val="0"/>
          <w:numId w:val="0"/>
        </w:numPr>
        <w:rPr>
          <w:color w:val="000000" w:themeColor="text1"/>
          <w:highlight w:val="none"/>
          <w14:textFill>
            <w14:solidFill>
              <w14:schemeClr w14:val="tx1"/>
            </w14:solidFill>
          </w14:textFill>
        </w:rPr>
      </w:pPr>
    </w:p>
    <w:p w14:paraId="5240FE39">
      <w:pPr>
        <w:pStyle w:val="184"/>
        <w:jc w:val="both"/>
        <w:rPr>
          <w:rFonts w:hint="default"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pPr>
      <w:r>
        <w:rPr>
          <w:rStyle w:val="176"/>
          <w:rFonts w:hint="default" w:ascii="Times New Roman" w:hAnsi="Times New Roman" w:eastAsiaTheme="minorEastAsia"/>
          <w:b/>
          <w:color w:val="000000" w:themeColor="text1"/>
          <w:sz w:val="32"/>
          <w:szCs w:val="32"/>
          <w:highlight w:val="none"/>
          <w14:textFill>
            <w14:solidFill>
              <w14:schemeClr w14:val="tx1"/>
            </w14:solidFill>
          </w14:textFill>
        </w:rPr>
        <w:t xml:space="preserve"> </w:t>
      </w:r>
      <w:r>
        <w:rPr>
          <w:rStyle w:val="176"/>
          <w:rFonts w:hint="eastAsia" w:ascii="Times New Roman" w:hAnsi="Times New Roman" w:eastAsiaTheme="minorEastAsia"/>
          <w:b/>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t>提示：请参选人按照本比选文件第二章7参选人资质条件、能力和信誉中的要求提供证明材料</w:t>
      </w:r>
      <w:r>
        <w:rPr>
          <w:rFonts w:hint="eastAsia"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t>。</w:t>
      </w:r>
    </w:p>
    <w:p w14:paraId="6213282D">
      <w:pPr>
        <w:pStyle w:val="184"/>
        <w:rPr>
          <w:rFonts w:ascii="Times New Roman" w:hAnsi="Times New Roman" w:cs="Times New Roman" w:eastAsiaTheme="minorEastAsia"/>
          <w:i/>
          <w:color w:val="000000" w:themeColor="text1"/>
          <w:sz w:val="36"/>
          <w:szCs w:val="22"/>
          <w:highlight w:val="none"/>
          <w14:textFill>
            <w14:solidFill>
              <w14:schemeClr w14:val="tx1"/>
            </w14:solidFill>
          </w14:textFill>
        </w:rPr>
        <w:sectPr>
          <w:headerReference r:id="rId9" w:type="default"/>
          <w:footerReference r:id="rId10" w:type="default"/>
          <w:pgSz w:w="11905" w:h="16838"/>
          <w:pgMar w:top="1440" w:right="1474" w:bottom="1440" w:left="1474" w:header="850" w:footer="992" w:gutter="0"/>
          <w:cols w:space="0" w:num="1"/>
          <w:rtlGutter w:val="0"/>
          <w:docGrid w:type="lines" w:linePitch="319" w:charSpace="0"/>
        </w:sectPr>
      </w:pPr>
    </w:p>
    <w:p w14:paraId="1700143F">
      <w:pPr>
        <w:jc w:val="center"/>
        <w:rPr>
          <w:rFonts w:hint="default"/>
          <w:color w:val="000000" w:themeColor="text1"/>
          <w:highlight w:val="none"/>
          <w:lang w:val="en-US" w:eastAsia="zh-CN"/>
          <w14:textFill>
            <w14:solidFill>
              <w14:schemeClr w14:val="tx1"/>
            </w14:solidFill>
          </w14:textFill>
        </w:rPr>
      </w:pPr>
    </w:p>
    <w:p w14:paraId="3E1C2C29">
      <w:pPr>
        <w:jc w:val="center"/>
        <w:rPr>
          <w:rFonts w:hint="default" w:ascii="Times New Roman" w:hAnsi="Times New Roman" w:eastAsia="宋体"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imes New Roman"/>
          <w:b/>
          <w:bCs/>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宋体" w:cs="Times New Roman"/>
          <w:b/>
          <w:bCs/>
          <w:color w:val="000000" w:themeColor="text1"/>
          <w:kern w:val="2"/>
          <w:sz w:val="32"/>
          <w:szCs w:val="32"/>
          <w:highlight w:val="none"/>
          <w:lang w:val="en-US" w:eastAsia="zh-CN" w:bidi="ar-SA"/>
          <w14:textFill>
            <w14:solidFill>
              <w14:schemeClr w14:val="tx1"/>
            </w14:solidFill>
          </w14:textFill>
        </w:rPr>
        <w:t>）其他资料</w:t>
      </w:r>
    </w:p>
    <w:p w14:paraId="6868AFE2">
      <w:pPr>
        <w:pStyle w:val="4"/>
        <w:jc w:val="left"/>
        <w:rPr>
          <w:rFonts w:hint="default"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t>提示：</w:t>
      </w:r>
      <w:r>
        <w:rPr>
          <w:rFonts w:hint="default" w:ascii="Times New Roman" w:hAnsi="Times New Roman" w:cs="Times New Roman" w:eastAsiaTheme="minorEastAsia"/>
          <w:b w:val="0"/>
          <w:bCs w:val="0"/>
          <w:color w:val="000000" w:themeColor="text1"/>
          <w:kern w:val="2"/>
          <w:sz w:val="28"/>
          <w:szCs w:val="28"/>
          <w:highlight w:val="none"/>
          <w:lang w:val="en-US" w:eastAsia="zh-CN" w:bidi="ar-SA"/>
          <w14:textFill>
            <w14:solidFill>
              <w14:schemeClr w14:val="tx1"/>
            </w14:solidFill>
          </w14:textFill>
        </w:rPr>
        <w:t>可提供参选人需提供的其他材料</w:t>
      </w:r>
    </w:p>
    <w:p w14:paraId="62B3A7F3">
      <w:pPr>
        <w:rPr>
          <w:rFonts w:ascii="Times New Roman" w:hAnsi="Times New Roman"/>
          <w:color w:val="000000" w:themeColor="text1"/>
          <w:sz w:val="22"/>
          <w:szCs w:val="28"/>
          <w:highlight w:val="none"/>
          <w14:textFill>
            <w14:solidFill>
              <w14:schemeClr w14:val="tx1"/>
            </w14:solidFill>
          </w14:textFill>
        </w:rPr>
      </w:pPr>
    </w:p>
    <w:p w14:paraId="0737B6A7">
      <w:pPr>
        <w:rPr>
          <w:rFonts w:ascii="Times New Roman" w:hAnsi="Times New Roman"/>
          <w:color w:val="000000" w:themeColor="text1"/>
          <w:sz w:val="22"/>
          <w:szCs w:val="28"/>
          <w:highlight w:val="none"/>
          <w14:textFill>
            <w14:solidFill>
              <w14:schemeClr w14:val="tx1"/>
            </w14:solidFill>
          </w14:textFill>
        </w:rPr>
      </w:pPr>
    </w:p>
    <w:sectPr>
      <w:headerReference r:id="rId11" w:type="default"/>
      <w:footerReference r:id="rId12" w:type="default"/>
      <w:pgSz w:w="11905" w:h="16838"/>
      <w:pgMar w:top="1440" w:right="1474" w:bottom="1440" w:left="1474" w:header="85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B61A88-5811-42F4-A645-F6A6A8AC12B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DCAF84-7BA8-4108-9C9B-4593E668BFD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60C324C-61E0-4991-A3F3-843361C22FE3}"/>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2000000000000000000"/>
    <w:charset w:val="86"/>
    <w:family w:val="auto"/>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88AABC95-0F53-451E-A953-1F13A17CD4B3}"/>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DokChampa">
    <w:altName w:val="Microsoft Sans Serif"/>
    <w:panose1 w:val="020B0604020202020204"/>
    <w:charset w:val="DE"/>
    <w:family w:val="swiss"/>
    <w:pitch w:val="default"/>
    <w:sig w:usb0="00000000" w:usb1="00000000" w:usb2="00000000" w:usb3="00000000" w:csb0="4001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embedRegular r:id="rId5" w:fontKey="{0F13A734-2E6C-4365-B00F-15E3BFC0EFDE}"/>
  </w:font>
  <w:font w:name="方正小标宋_GBK">
    <w:panose1 w:val="03000509000000000000"/>
    <w:charset w:val="86"/>
    <w:family w:val="auto"/>
    <w:pitch w:val="default"/>
    <w:sig w:usb0="00000001" w:usb1="080E0000" w:usb2="00000000" w:usb3="00000000" w:csb0="00040000" w:csb1="00000000"/>
    <w:embedRegular r:id="rId6" w:fontKey="{694C5503-A69C-4A04-9564-87C2FACE1F54}"/>
  </w:font>
  <w:font w:name="仿宋">
    <w:panose1 w:val="02010609060101010101"/>
    <w:charset w:val="86"/>
    <w:family w:val="auto"/>
    <w:pitch w:val="default"/>
    <w:sig w:usb0="800002BF" w:usb1="38CF7CFA" w:usb2="00000016" w:usb3="00000000" w:csb0="00040001" w:csb1="00000000"/>
    <w:embedRegular r:id="rId7" w:fontKey="{845817BA-F961-45B4-B29D-69EB71BF5C9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72F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24C93158">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14:paraId="24C93158">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2F5B">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0AC4DFA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UiA3O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d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CUiA3ONgIAAGAEAAAOAAAAAAAAAAEAIAAAACABAABkcnMvZTJvRG9jLnht&#10;bFBLBQYAAAAABgAGAFkBAADIBQAAAAA=&#10;">
              <v:fill on="f" focussize="0,0"/>
              <v:stroke on="f" weight="0.5pt"/>
              <v:imagedata o:title=""/>
              <o:lock v:ext="edit" aspectratio="f"/>
              <v:textbox inset="0mm,0mm,0mm,0mm" style="mso-fit-shape-to-text:t;">
                <w:txbxContent>
                  <w:p w14:paraId="0AC4DFA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9A7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1BA177">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14:paraId="381BA177">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A159">
    <w:pPr>
      <w:pStyle w:val="3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C35E">
    <w:pPr>
      <w:pStyle w:val="3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C8B821">
                          <w:pPr>
                            <w:pStyle w:val="30"/>
                            <w:jc w:val="center"/>
                          </w:pPr>
                          <w:r>
                            <w:rPr>
                              <w:rFonts w:ascii="宋体" w:hAnsi="宋体"/>
                              <w:sz w:val="21"/>
                              <w:szCs w:val="21"/>
                            </w:rPr>
                            <w:fldChar w:fldCharType="begin"/>
                          </w:r>
                          <w:r>
                            <w:rPr>
                              <w:rStyle w:val="53"/>
                              <w:rFonts w:ascii="宋体" w:hAnsi="宋体"/>
                              <w:sz w:val="21"/>
                              <w:szCs w:val="21"/>
                            </w:rPr>
                            <w:instrText xml:space="preserve"> PAGE </w:instrText>
                          </w:r>
                          <w:r>
                            <w:rPr>
                              <w:rFonts w:ascii="宋体" w:hAnsi="宋体"/>
                              <w:sz w:val="21"/>
                              <w:szCs w:val="21"/>
                            </w:rPr>
                            <w:fldChar w:fldCharType="separate"/>
                          </w:r>
                          <w:r>
                            <w:rPr>
                              <w:rStyle w:val="53"/>
                              <w:rFonts w:ascii="宋体" w:hAnsi="宋体"/>
                              <w:sz w:val="21"/>
                              <w:szCs w:val="21"/>
                            </w:rPr>
                            <w:t>- 6 -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CC8B821">
                    <w:pPr>
                      <w:pStyle w:val="30"/>
                      <w:jc w:val="center"/>
                    </w:pPr>
                    <w:r>
                      <w:rPr>
                        <w:rFonts w:ascii="宋体" w:hAnsi="宋体"/>
                        <w:sz w:val="21"/>
                        <w:szCs w:val="21"/>
                      </w:rPr>
                      <w:fldChar w:fldCharType="begin"/>
                    </w:r>
                    <w:r>
                      <w:rPr>
                        <w:rStyle w:val="53"/>
                        <w:rFonts w:ascii="宋体" w:hAnsi="宋体"/>
                        <w:sz w:val="21"/>
                        <w:szCs w:val="21"/>
                      </w:rPr>
                      <w:instrText xml:space="preserve"> PAGE </w:instrText>
                    </w:r>
                    <w:r>
                      <w:rPr>
                        <w:rFonts w:ascii="宋体" w:hAnsi="宋体"/>
                        <w:sz w:val="21"/>
                        <w:szCs w:val="21"/>
                      </w:rPr>
                      <w:fldChar w:fldCharType="separate"/>
                    </w:r>
                    <w:r>
                      <w:rPr>
                        <w:rStyle w:val="53"/>
                        <w:rFonts w:ascii="宋体" w:hAnsi="宋体"/>
                        <w:sz w:val="21"/>
                        <w:szCs w:val="21"/>
                      </w:rPr>
                      <w:t>- 6 -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9E7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E36A">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4D31">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7DC72">
    <w:pPr>
      <w:wordWrap w:val="0"/>
      <w:jc w:val="right"/>
      <w:rPr>
        <w:sz w:val="18"/>
        <w:szCs w:val="18"/>
      </w:rPr>
    </w:pPr>
    <w:r>
      <w:tab/>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FA7E">
    <w:pPr>
      <w:wordWrap w:val="0"/>
      <w:jc w:val="right"/>
      <w:rPr>
        <w:sz w:val="18"/>
        <w:szCs w:val="18"/>
      </w:rPr>
    </w:pP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33AD8"/>
    <w:multiLevelType w:val="multilevel"/>
    <w:tmpl w:val="12433AD8"/>
    <w:lvl w:ilvl="0" w:tentative="0">
      <w:start w:val="1"/>
      <w:numFmt w:val="decimal"/>
      <w:lvlText w:val="（%1）"/>
      <w:lvlJc w:val="left"/>
      <w:pPr>
        <w:ind w:left="960" w:hanging="480"/>
      </w:pPr>
      <w:rPr>
        <w:rFonts w:hint="default"/>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
    <w:nsid w:val="17A54459"/>
    <w:multiLevelType w:val="multilevel"/>
    <w:tmpl w:val="17A54459"/>
    <w:lvl w:ilvl="0" w:tentative="0">
      <w:start w:val="1"/>
      <w:numFmt w:val="decimal"/>
      <w:lvlText w:val="%1."/>
      <w:lvlJc w:val="left"/>
      <w:pPr>
        <w:ind w:left="960" w:hanging="480"/>
      </w:pPr>
    </w:lvl>
    <w:lvl w:ilvl="1" w:tentative="0">
      <w:start w:val="1"/>
      <w:numFmt w:val="decimal"/>
      <w:lvlText w:val="%2."/>
      <w:lvlJc w:val="left"/>
      <w:pPr>
        <w:ind w:left="960" w:hanging="480"/>
      </w:pPr>
    </w:lvl>
    <w:lvl w:ilvl="2" w:tentative="0">
      <w:start w:val="6"/>
      <w:numFmt w:val="japaneseCounting"/>
      <w:lvlText w:val="%3、"/>
      <w:lvlJc w:val="left"/>
      <w:pPr>
        <w:ind w:left="1920" w:hanging="480"/>
      </w:pPr>
      <w:rPr>
        <w:rFonts w:hint="eastAsia"/>
      </w:rPr>
    </w:lvl>
    <w:lvl w:ilvl="3" w:tentative="0">
      <w:start w:val="2"/>
      <w:numFmt w:val="decimal"/>
      <w:lvlText w:val="%4、"/>
      <w:lvlJc w:val="left"/>
      <w:pPr>
        <w:ind w:left="2280" w:hanging="360"/>
      </w:pPr>
      <w:rPr>
        <w:rFonts w:hint="eastAsia"/>
      </w:r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2">
    <w:nsid w:val="2029421B"/>
    <w:multiLevelType w:val="singleLevel"/>
    <w:tmpl w:val="2029421B"/>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24772DC3"/>
    <w:multiLevelType w:val="multilevel"/>
    <w:tmpl w:val="24772DC3"/>
    <w:lvl w:ilvl="0" w:tentative="0">
      <w:start w:val="1"/>
      <w:numFmt w:val="decimal"/>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4">
    <w:nsid w:val="25595BA8"/>
    <w:multiLevelType w:val="multilevel"/>
    <w:tmpl w:val="25595BA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3C433CA"/>
    <w:multiLevelType w:val="multilevel"/>
    <w:tmpl w:val="33C433CA"/>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34E15079"/>
    <w:multiLevelType w:val="multilevel"/>
    <w:tmpl w:val="34E15079"/>
    <w:lvl w:ilvl="0" w:tentative="0">
      <w:start w:val="1"/>
      <w:numFmt w:val="decimal"/>
      <w:lvlText w:val="%1."/>
      <w:lvlJc w:val="left"/>
      <w:pPr>
        <w:ind w:left="96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3B3054C8"/>
    <w:multiLevelType w:val="multilevel"/>
    <w:tmpl w:val="3B3054C8"/>
    <w:lvl w:ilvl="0" w:tentative="0">
      <w:start w:val="1"/>
      <w:numFmt w:val="decimal"/>
      <w:lvlText w:val="%1."/>
      <w:lvlJc w:val="left"/>
      <w:pPr>
        <w:ind w:left="905" w:hanging="48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8">
    <w:nsid w:val="3FB5490C"/>
    <w:multiLevelType w:val="multilevel"/>
    <w:tmpl w:val="3FB5490C"/>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9">
    <w:nsid w:val="42E60DDC"/>
    <w:multiLevelType w:val="singleLevel"/>
    <w:tmpl w:val="42E60DDC"/>
    <w:lvl w:ilvl="0" w:tentative="0">
      <w:start w:val="1"/>
      <w:numFmt w:val="chineseCounting"/>
      <w:suff w:val="nothing"/>
      <w:lvlText w:val="（%1）"/>
      <w:lvlJc w:val="left"/>
      <w:rPr>
        <w:rFonts w:hint="eastAsia"/>
      </w:rPr>
    </w:lvl>
  </w:abstractNum>
  <w:abstractNum w:abstractNumId="10">
    <w:nsid w:val="4DE80A82"/>
    <w:multiLevelType w:val="multilevel"/>
    <w:tmpl w:val="4DE80A82"/>
    <w:lvl w:ilvl="0" w:tentative="0">
      <w:start w:val="1"/>
      <w:numFmt w:val="decimal"/>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1">
    <w:nsid w:val="4EE145CC"/>
    <w:multiLevelType w:val="multilevel"/>
    <w:tmpl w:val="4EE145CC"/>
    <w:lvl w:ilvl="0" w:tentative="0">
      <w:start w:val="1"/>
      <w:numFmt w:val="decimal"/>
      <w:lvlText w:val="%1."/>
      <w:lvlJc w:val="left"/>
      <w:pPr>
        <w:ind w:left="960" w:hanging="480"/>
      </w:pPr>
    </w:lvl>
    <w:lvl w:ilvl="1" w:tentative="0">
      <w:start w:val="1"/>
      <w:numFmt w:val="decimal"/>
      <w:lvlText w:val="%2."/>
      <w:lvlJc w:val="left"/>
      <w:pPr>
        <w:ind w:left="960" w:hanging="480"/>
      </w:pPr>
    </w:lvl>
    <w:lvl w:ilvl="2" w:tentative="0">
      <w:start w:val="5"/>
      <w:numFmt w:val="japaneseCounting"/>
      <w:lvlText w:val="%3、"/>
      <w:lvlJc w:val="left"/>
      <w:pPr>
        <w:ind w:left="1920" w:hanging="480"/>
      </w:pPr>
      <w:rPr>
        <w:rFonts w:hint="eastAsia"/>
      </w:r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2">
    <w:nsid w:val="62B1922A"/>
    <w:multiLevelType w:val="multilevel"/>
    <w:tmpl w:val="62B1922A"/>
    <w:lvl w:ilvl="0" w:tentative="0">
      <w:start w:val="1"/>
      <w:numFmt w:val="decimal"/>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3">
    <w:nsid w:val="7DC53A9F"/>
    <w:multiLevelType w:val="multilevel"/>
    <w:tmpl w:val="7DC53A9F"/>
    <w:lvl w:ilvl="0" w:tentative="0">
      <w:start w:val="1"/>
      <w:numFmt w:val="decimal"/>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4">
    <w:nsid w:val="7EC949A1"/>
    <w:multiLevelType w:val="multilevel"/>
    <w:tmpl w:val="7EC949A1"/>
    <w:lvl w:ilvl="0" w:tentative="0">
      <w:start w:val="1"/>
      <w:numFmt w:val="decimal"/>
      <w:lvlText w:val="（%1）"/>
      <w:lvlJc w:val="left"/>
      <w:pPr>
        <w:ind w:left="480" w:hanging="48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4"/>
  </w:num>
  <w:num w:numId="3">
    <w:abstractNumId w:val="11"/>
  </w:num>
  <w:num w:numId="4">
    <w:abstractNumId w:val="1"/>
  </w:num>
  <w:num w:numId="5">
    <w:abstractNumId w:val="6"/>
  </w:num>
  <w:num w:numId="6">
    <w:abstractNumId w:val="0"/>
  </w:num>
  <w:num w:numId="7">
    <w:abstractNumId w:val="14"/>
  </w:num>
  <w:num w:numId="8">
    <w:abstractNumId w:val="13"/>
  </w:num>
  <w:num w:numId="9">
    <w:abstractNumId w:val="10"/>
  </w:num>
  <w:num w:numId="10">
    <w:abstractNumId w:val="3"/>
  </w:num>
  <w:num w:numId="11">
    <w:abstractNumId w:val="7"/>
  </w:num>
  <w:num w:numId="12">
    <w:abstractNumId w:val="8"/>
  </w:num>
  <w:num w:numId="13">
    <w:abstractNumId w:val="5"/>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ODlhYzViNDBiZDZlZmVmYTIwYTU2ZWViZmFkOTcifQ=="/>
    <w:docVar w:name="KGWebUrl" w:val="http://oa.cqdic.com:8000/seeyon/officeservlet"/>
  </w:docVars>
  <w:rsids>
    <w:rsidRoot w:val="00172A27"/>
    <w:rsid w:val="0000004F"/>
    <w:rsid w:val="00000D3F"/>
    <w:rsid w:val="000014DC"/>
    <w:rsid w:val="0000228B"/>
    <w:rsid w:val="000037CF"/>
    <w:rsid w:val="00003CD6"/>
    <w:rsid w:val="00004D40"/>
    <w:rsid w:val="000054E1"/>
    <w:rsid w:val="0000765E"/>
    <w:rsid w:val="00007BF0"/>
    <w:rsid w:val="00010907"/>
    <w:rsid w:val="00010AC4"/>
    <w:rsid w:val="00010B86"/>
    <w:rsid w:val="000113FD"/>
    <w:rsid w:val="00011CF3"/>
    <w:rsid w:val="000122D4"/>
    <w:rsid w:val="000135EB"/>
    <w:rsid w:val="00015C1D"/>
    <w:rsid w:val="00016AAC"/>
    <w:rsid w:val="00016D6C"/>
    <w:rsid w:val="00017A71"/>
    <w:rsid w:val="00020968"/>
    <w:rsid w:val="00021916"/>
    <w:rsid w:val="0002217E"/>
    <w:rsid w:val="000233A2"/>
    <w:rsid w:val="0002370A"/>
    <w:rsid w:val="00024B69"/>
    <w:rsid w:val="00027415"/>
    <w:rsid w:val="00027C03"/>
    <w:rsid w:val="0003218A"/>
    <w:rsid w:val="0003244F"/>
    <w:rsid w:val="00034312"/>
    <w:rsid w:val="000347A9"/>
    <w:rsid w:val="000348DB"/>
    <w:rsid w:val="00034D33"/>
    <w:rsid w:val="00040236"/>
    <w:rsid w:val="00040296"/>
    <w:rsid w:val="00040690"/>
    <w:rsid w:val="000406E1"/>
    <w:rsid w:val="00042669"/>
    <w:rsid w:val="00044702"/>
    <w:rsid w:val="0004520A"/>
    <w:rsid w:val="0004601B"/>
    <w:rsid w:val="0004647B"/>
    <w:rsid w:val="00046CA0"/>
    <w:rsid w:val="0004747E"/>
    <w:rsid w:val="000476DD"/>
    <w:rsid w:val="00050392"/>
    <w:rsid w:val="00050979"/>
    <w:rsid w:val="000559B7"/>
    <w:rsid w:val="00055E03"/>
    <w:rsid w:val="0005607E"/>
    <w:rsid w:val="00061127"/>
    <w:rsid w:val="0006247A"/>
    <w:rsid w:val="0006494B"/>
    <w:rsid w:val="000735D1"/>
    <w:rsid w:val="000744A3"/>
    <w:rsid w:val="00074888"/>
    <w:rsid w:val="0007535D"/>
    <w:rsid w:val="00077EC3"/>
    <w:rsid w:val="00080A85"/>
    <w:rsid w:val="0008109E"/>
    <w:rsid w:val="00081B9F"/>
    <w:rsid w:val="00084856"/>
    <w:rsid w:val="000867BE"/>
    <w:rsid w:val="000909DC"/>
    <w:rsid w:val="00092A1E"/>
    <w:rsid w:val="000936C4"/>
    <w:rsid w:val="00094156"/>
    <w:rsid w:val="000941E3"/>
    <w:rsid w:val="00095A05"/>
    <w:rsid w:val="000960DF"/>
    <w:rsid w:val="0009628A"/>
    <w:rsid w:val="00097003"/>
    <w:rsid w:val="000A147A"/>
    <w:rsid w:val="000A1669"/>
    <w:rsid w:val="000A77C5"/>
    <w:rsid w:val="000A7BB5"/>
    <w:rsid w:val="000B0863"/>
    <w:rsid w:val="000B08B8"/>
    <w:rsid w:val="000B253D"/>
    <w:rsid w:val="000B2E39"/>
    <w:rsid w:val="000C104F"/>
    <w:rsid w:val="000C132C"/>
    <w:rsid w:val="000C22F9"/>
    <w:rsid w:val="000C5150"/>
    <w:rsid w:val="000D2A63"/>
    <w:rsid w:val="000D50B1"/>
    <w:rsid w:val="000D7071"/>
    <w:rsid w:val="000E4784"/>
    <w:rsid w:val="000E58B6"/>
    <w:rsid w:val="000E5974"/>
    <w:rsid w:val="000E76DC"/>
    <w:rsid w:val="000E7B25"/>
    <w:rsid w:val="000F078C"/>
    <w:rsid w:val="000F274D"/>
    <w:rsid w:val="000F46D2"/>
    <w:rsid w:val="00101E27"/>
    <w:rsid w:val="00103087"/>
    <w:rsid w:val="001057CE"/>
    <w:rsid w:val="00105C35"/>
    <w:rsid w:val="00105D4A"/>
    <w:rsid w:val="001067AB"/>
    <w:rsid w:val="00106FBA"/>
    <w:rsid w:val="00107102"/>
    <w:rsid w:val="001079E9"/>
    <w:rsid w:val="00107EBD"/>
    <w:rsid w:val="001110F1"/>
    <w:rsid w:val="0011185C"/>
    <w:rsid w:val="00112A48"/>
    <w:rsid w:val="0011300C"/>
    <w:rsid w:val="00113F7E"/>
    <w:rsid w:val="00114367"/>
    <w:rsid w:val="00115A4A"/>
    <w:rsid w:val="00116BFB"/>
    <w:rsid w:val="00116EA0"/>
    <w:rsid w:val="0011727F"/>
    <w:rsid w:val="00120530"/>
    <w:rsid w:val="00121655"/>
    <w:rsid w:val="00122582"/>
    <w:rsid w:val="00123840"/>
    <w:rsid w:val="001239F6"/>
    <w:rsid w:val="00124DDA"/>
    <w:rsid w:val="00127B14"/>
    <w:rsid w:val="00131F63"/>
    <w:rsid w:val="001342E8"/>
    <w:rsid w:val="00141CA9"/>
    <w:rsid w:val="00141F75"/>
    <w:rsid w:val="001426F2"/>
    <w:rsid w:val="00142ADA"/>
    <w:rsid w:val="0014589E"/>
    <w:rsid w:val="00150216"/>
    <w:rsid w:val="0015157F"/>
    <w:rsid w:val="00152711"/>
    <w:rsid w:val="00153819"/>
    <w:rsid w:val="001562D8"/>
    <w:rsid w:val="0015653B"/>
    <w:rsid w:val="00157509"/>
    <w:rsid w:val="001579EE"/>
    <w:rsid w:val="00162002"/>
    <w:rsid w:val="0016202D"/>
    <w:rsid w:val="001636CF"/>
    <w:rsid w:val="00164668"/>
    <w:rsid w:val="00164FB3"/>
    <w:rsid w:val="0016549D"/>
    <w:rsid w:val="00165F95"/>
    <w:rsid w:val="00167474"/>
    <w:rsid w:val="00167D09"/>
    <w:rsid w:val="001705D9"/>
    <w:rsid w:val="00171D1A"/>
    <w:rsid w:val="00172A27"/>
    <w:rsid w:val="00174254"/>
    <w:rsid w:val="00174A8D"/>
    <w:rsid w:val="00174F5D"/>
    <w:rsid w:val="00176405"/>
    <w:rsid w:val="00177179"/>
    <w:rsid w:val="00180122"/>
    <w:rsid w:val="00181697"/>
    <w:rsid w:val="0018529F"/>
    <w:rsid w:val="00185D16"/>
    <w:rsid w:val="00186195"/>
    <w:rsid w:val="001875B1"/>
    <w:rsid w:val="00187E17"/>
    <w:rsid w:val="00192C02"/>
    <w:rsid w:val="00196805"/>
    <w:rsid w:val="001A162A"/>
    <w:rsid w:val="001A3A86"/>
    <w:rsid w:val="001A4D5B"/>
    <w:rsid w:val="001A5CBC"/>
    <w:rsid w:val="001A663F"/>
    <w:rsid w:val="001B18D7"/>
    <w:rsid w:val="001B38B7"/>
    <w:rsid w:val="001B4167"/>
    <w:rsid w:val="001C01EB"/>
    <w:rsid w:val="001C08CE"/>
    <w:rsid w:val="001C10A8"/>
    <w:rsid w:val="001C1F86"/>
    <w:rsid w:val="001C50CE"/>
    <w:rsid w:val="001C533D"/>
    <w:rsid w:val="001C54AD"/>
    <w:rsid w:val="001C7FFC"/>
    <w:rsid w:val="001D2E47"/>
    <w:rsid w:val="001D3B57"/>
    <w:rsid w:val="001D3FD1"/>
    <w:rsid w:val="001D4281"/>
    <w:rsid w:val="001D4728"/>
    <w:rsid w:val="001D4E0B"/>
    <w:rsid w:val="001D6840"/>
    <w:rsid w:val="001D693D"/>
    <w:rsid w:val="001D767B"/>
    <w:rsid w:val="001D788A"/>
    <w:rsid w:val="001D7B32"/>
    <w:rsid w:val="001E0B8E"/>
    <w:rsid w:val="001E1EE3"/>
    <w:rsid w:val="001E26D3"/>
    <w:rsid w:val="001E2ACD"/>
    <w:rsid w:val="001E2D7E"/>
    <w:rsid w:val="001E35A1"/>
    <w:rsid w:val="001E3F71"/>
    <w:rsid w:val="001E4A8D"/>
    <w:rsid w:val="001F04FF"/>
    <w:rsid w:val="001F60AF"/>
    <w:rsid w:val="002022C9"/>
    <w:rsid w:val="00203654"/>
    <w:rsid w:val="00203F0B"/>
    <w:rsid w:val="00205449"/>
    <w:rsid w:val="00205D19"/>
    <w:rsid w:val="00211F56"/>
    <w:rsid w:val="0021279C"/>
    <w:rsid w:val="00213C53"/>
    <w:rsid w:val="00213E50"/>
    <w:rsid w:val="00215398"/>
    <w:rsid w:val="00215AE2"/>
    <w:rsid w:val="002167CB"/>
    <w:rsid w:val="00216A22"/>
    <w:rsid w:val="00217992"/>
    <w:rsid w:val="00220958"/>
    <w:rsid w:val="00224F29"/>
    <w:rsid w:val="00227954"/>
    <w:rsid w:val="00231128"/>
    <w:rsid w:val="0023249B"/>
    <w:rsid w:val="002329A8"/>
    <w:rsid w:val="002329B5"/>
    <w:rsid w:val="00232F41"/>
    <w:rsid w:val="002335AE"/>
    <w:rsid w:val="00234318"/>
    <w:rsid w:val="0023517D"/>
    <w:rsid w:val="00235960"/>
    <w:rsid w:val="0023695D"/>
    <w:rsid w:val="002416B3"/>
    <w:rsid w:val="00245C6A"/>
    <w:rsid w:val="002461E5"/>
    <w:rsid w:val="00247797"/>
    <w:rsid w:val="0025023B"/>
    <w:rsid w:val="0025172C"/>
    <w:rsid w:val="00252151"/>
    <w:rsid w:val="00252808"/>
    <w:rsid w:val="002560B6"/>
    <w:rsid w:val="0025756E"/>
    <w:rsid w:val="0026170A"/>
    <w:rsid w:val="00262D1A"/>
    <w:rsid w:val="00262F7E"/>
    <w:rsid w:val="00264287"/>
    <w:rsid w:val="00264BE3"/>
    <w:rsid w:val="00264D6E"/>
    <w:rsid w:val="00265D3F"/>
    <w:rsid w:val="00266ECF"/>
    <w:rsid w:val="00267177"/>
    <w:rsid w:val="002671DE"/>
    <w:rsid w:val="0027277D"/>
    <w:rsid w:val="00272CDE"/>
    <w:rsid w:val="0027374B"/>
    <w:rsid w:val="00273C31"/>
    <w:rsid w:val="00275DEF"/>
    <w:rsid w:val="00277D3A"/>
    <w:rsid w:val="0028206E"/>
    <w:rsid w:val="0028492B"/>
    <w:rsid w:val="00284D06"/>
    <w:rsid w:val="00285954"/>
    <w:rsid w:val="002914DB"/>
    <w:rsid w:val="00291C2F"/>
    <w:rsid w:val="00292D8E"/>
    <w:rsid w:val="00293C61"/>
    <w:rsid w:val="002944B4"/>
    <w:rsid w:val="002947DE"/>
    <w:rsid w:val="002947E6"/>
    <w:rsid w:val="00295989"/>
    <w:rsid w:val="00295EB2"/>
    <w:rsid w:val="00296001"/>
    <w:rsid w:val="002962FB"/>
    <w:rsid w:val="00296CCD"/>
    <w:rsid w:val="00297A2A"/>
    <w:rsid w:val="002A0F57"/>
    <w:rsid w:val="002A18FB"/>
    <w:rsid w:val="002A2625"/>
    <w:rsid w:val="002A3E10"/>
    <w:rsid w:val="002A4B9E"/>
    <w:rsid w:val="002A7050"/>
    <w:rsid w:val="002B1289"/>
    <w:rsid w:val="002B1DBC"/>
    <w:rsid w:val="002B4252"/>
    <w:rsid w:val="002B4624"/>
    <w:rsid w:val="002B471F"/>
    <w:rsid w:val="002B534C"/>
    <w:rsid w:val="002C0B31"/>
    <w:rsid w:val="002C2D8E"/>
    <w:rsid w:val="002C4C38"/>
    <w:rsid w:val="002C693F"/>
    <w:rsid w:val="002C6D26"/>
    <w:rsid w:val="002C74D1"/>
    <w:rsid w:val="002C74DB"/>
    <w:rsid w:val="002C7BDB"/>
    <w:rsid w:val="002D27C7"/>
    <w:rsid w:val="002D2AE5"/>
    <w:rsid w:val="002D4505"/>
    <w:rsid w:val="002D4647"/>
    <w:rsid w:val="002D4FBF"/>
    <w:rsid w:val="002D532D"/>
    <w:rsid w:val="002D57DA"/>
    <w:rsid w:val="002D6975"/>
    <w:rsid w:val="002D6A75"/>
    <w:rsid w:val="002D6A93"/>
    <w:rsid w:val="002E1C0D"/>
    <w:rsid w:val="002E3384"/>
    <w:rsid w:val="002E36DA"/>
    <w:rsid w:val="002E379E"/>
    <w:rsid w:val="002E44DF"/>
    <w:rsid w:val="002E47EA"/>
    <w:rsid w:val="002E5A96"/>
    <w:rsid w:val="002E70C4"/>
    <w:rsid w:val="002F0F0C"/>
    <w:rsid w:val="002F14CA"/>
    <w:rsid w:val="002F2BEC"/>
    <w:rsid w:val="002F2EA2"/>
    <w:rsid w:val="002F3BD9"/>
    <w:rsid w:val="002F4FD3"/>
    <w:rsid w:val="002F7518"/>
    <w:rsid w:val="00300128"/>
    <w:rsid w:val="00300F84"/>
    <w:rsid w:val="00301927"/>
    <w:rsid w:val="0030192F"/>
    <w:rsid w:val="00303DA9"/>
    <w:rsid w:val="0030445F"/>
    <w:rsid w:val="00305DC8"/>
    <w:rsid w:val="00307C14"/>
    <w:rsid w:val="00313126"/>
    <w:rsid w:val="00313441"/>
    <w:rsid w:val="00315FEB"/>
    <w:rsid w:val="0031620D"/>
    <w:rsid w:val="003166CF"/>
    <w:rsid w:val="00316CFC"/>
    <w:rsid w:val="003215A5"/>
    <w:rsid w:val="0032210F"/>
    <w:rsid w:val="00322415"/>
    <w:rsid w:val="00322E22"/>
    <w:rsid w:val="003258E7"/>
    <w:rsid w:val="00326495"/>
    <w:rsid w:val="00326C86"/>
    <w:rsid w:val="00327CDB"/>
    <w:rsid w:val="003311CD"/>
    <w:rsid w:val="0033142D"/>
    <w:rsid w:val="00333B4C"/>
    <w:rsid w:val="00334067"/>
    <w:rsid w:val="0033528B"/>
    <w:rsid w:val="0033540D"/>
    <w:rsid w:val="00341871"/>
    <w:rsid w:val="00342FE1"/>
    <w:rsid w:val="00343028"/>
    <w:rsid w:val="00343401"/>
    <w:rsid w:val="00344AE8"/>
    <w:rsid w:val="00345292"/>
    <w:rsid w:val="00345BB8"/>
    <w:rsid w:val="0034794A"/>
    <w:rsid w:val="003507B9"/>
    <w:rsid w:val="00353924"/>
    <w:rsid w:val="00354DEB"/>
    <w:rsid w:val="003555ED"/>
    <w:rsid w:val="00355C3E"/>
    <w:rsid w:val="003562AC"/>
    <w:rsid w:val="00357A54"/>
    <w:rsid w:val="00365D0F"/>
    <w:rsid w:val="00366A28"/>
    <w:rsid w:val="003716E6"/>
    <w:rsid w:val="00371C7E"/>
    <w:rsid w:val="003734F6"/>
    <w:rsid w:val="00384ED7"/>
    <w:rsid w:val="003861F9"/>
    <w:rsid w:val="003866F8"/>
    <w:rsid w:val="00387FCB"/>
    <w:rsid w:val="00390436"/>
    <w:rsid w:val="00391A81"/>
    <w:rsid w:val="00391F1E"/>
    <w:rsid w:val="00397DCD"/>
    <w:rsid w:val="003A0358"/>
    <w:rsid w:val="003A114E"/>
    <w:rsid w:val="003A1DE5"/>
    <w:rsid w:val="003A290E"/>
    <w:rsid w:val="003A37CB"/>
    <w:rsid w:val="003A57C2"/>
    <w:rsid w:val="003A5CBD"/>
    <w:rsid w:val="003A5D16"/>
    <w:rsid w:val="003B2A56"/>
    <w:rsid w:val="003B2CD3"/>
    <w:rsid w:val="003B3945"/>
    <w:rsid w:val="003B4D74"/>
    <w:rsid w:val="003B7B25"/>
    <w:rsid w:val="003C2602"/>
    <w:rsid w:val="003C2868"/>
    <w:rsid w:val="003C3093"/>
    <w:rsid w:val="003C3564"/>
    <w:rsid w:val="003C3E01"/>
    <w:rsid w:val="003C3ED6"/>
    <w:rsid w:val="003C4224"/>
    <w:rsid w:val="003C42B0"/>
    <w:rsid w:val="003C464E"/>
    <w:rsid w:val="003C73AC"/>
    <w:rsid w:val="003C7697"/>
    <w:rsid w:val="003D0B1E"/>
    <w:rsid w:val="003D2509"/>
    <w:rsid w:val="003D2DD2"/>
    <w:rsid w:val="003D34E3"/>
    <w:rsid w:val="003D35B1"/>
    <w:rsid w:val="003D4406"/>
    <w:rsid w:val="003E584C"/>
    <w:rsid w:val="003F021C"/>
    <w:rsid w:val="003F0F33"/>
    <w:rsid w:val="003F17B9"/>
    <w:rsid w:val="003F1977"/>
    <w:rsid w:val="003F2F49"/>
    <w:rsid w:val="003F510F"/>
    <w:rsid w:val="003F57CE"/>
    <w:rsid w:val="00403A1A"/>
    <w:rsid w:val="004042CD"/>
    <w:rsid w:val="00404552"/>
    <w:rsid w:val="00406045"/>
    <w:rsid w:val="00410D87"/>
    <w:rsid w:val="004116F8"/>
    <w:rsid w:val="004152EA"/>
    <w:rsid w:val="004153FF"/>
    <w:rsid w:val="00417345"/>
    <w:rsid w:val="00420435"/>
    <w:rsid w:val="00420D7D"/>
    <w:rsid w:val="00421849"/>
    <w:rsid w:val="004227DB"/>
    <w:rsid w:val="00422E95"/>
    <w:rsid w:val="00424DF9"/>
    <w:rsid w:val="00426CFB"/>
    <w:rsid w:val="00431609"/>
    <w:rsid w:val="00431B5E"/>
    <w:rsid w:val="004320CE"/>
    <w:rsid w:val="00432BBA"/>
    <w:rsid w:val="00433550"/>
    <w:rsid w:val="00435621"/>
    <w:rsid w:val="00437D89"/>
    <w:rsid w:val="00442A39"/>
    <w:rsid w:val="0044386D"/>
    <w:rsid w:val="00443CAD"/>
    <w:rsid w:val="004451C7"/>
    <w:rsid w:val="00445809"/>
    <w:rsid w:val="00447DE7"/>
    <w:rsid w:val="00450D99"/>
    <w:rsid w:val="00451B11"/>
    <w:rsid w:val="00452EFA"/>
    <w:rsid w:val="00454B65"/>
    <w:rsid w:val="00455691"/>
    <w:rsid w:val="004558F9"/>
    <w:rsid w:val="004600F6"/>
    <w:rsid w:val="0046139C"/>
    <w:rsid w:val="00462E63"/>
    <w:rsid w:val="00463CA6"/>
    <w:rsid w:val="00466D03"/>
    <w:rsid w:val="00466D14"/>
    <w:rsid w:val="004711BD"/>
    <w:rsid w:val="00472EC8"/>
    <w:rsid w:val="004742AA"/>
    <w:rsid w:val="00476379"/>
    <w:rsid w:val="00476606"/>
    <w:rsid w:val="0047690A"/>
    <w:rsid w:val="00476C39"/>
    <w:rsid w:val="00476C62"/>
    <w:rsid w:val="004817E3"/>
    <w:rsid w:val="00481916"/>
    <w:rsid w:val="00485295"/>
    <w:rsid w:val="00486563"/>
    <w:rsid w:val="00486978"/>
    <w:rsid w:val="004877F5"/>
    <w:rsid w:val="00493469"/>
    <w:rsid w:val="00496C08"/>
    <w:rsid w:val="00497D5D"/>
    <w:rsid w:val="004A0A1F"/>
    <w:rsid w:val="004A142A"/>
    <w:rsid w:val="004A2819"/>
    <w:rsid w:val="004A3321"/>
    <w:rsid w:val="004A544C"/>
    <w:rsid w:val="004A6592"/>
    <w:rsid w:val="004A73EE"/>
    <w:rsid w:val="004B2A71"/>
    <w:rsid w:val="004B35B1"/>
    <w:rsid w:val="004B395D"/>
    <w:rsid w:val="004B46AA"/>
    <w:rsid w:val="004B4D60"/>
    <w:rsid w:val="004B6BDE"/>
    <w:rsid w:val="004B728D"/>
    <w:rsid w:val="004C0A07"/>
    <w:rsid w:val="004C0CB1"/>
    <w:rsid w:val="004C3313"/>
    <w:rsid w:val="004D02DE"/>
    <w:rsid w:val="004D2708"/>
    <w:rsid w:val="004D5F9C"/>
    <w:rsid w:val="004E1739"/>
    <w:rsid w:val="004E3E5B"/>
    <w:rsid w:val="004E470F"/>
    <w:rsid w:val="004E4D6B"/>
    <w:rsid w:val="004E5205"/>
    <w:rsid w:val="004E62F5"/>
    <w:rsid w:val="004E7120"/>
    <w:rsid w:val="004F14A2"/>
    <w:rsid w:val="004F489E"/>
    <w:rsid w:val="004F510A"/>
    <w:rsid w:val="004F5193"/>
    <w:rsid w:val="004F51A8"/>
    <w:rsid w:val="004F6CCA"/>
    <w:rsid w:val="004F793B"/>
    <w:rsid w:val="005001B5"/>
    <w:rsid w:val="005029A7"/>
    <w:rsid w:val="0050458D"/>
    <w:rsid w:val="00504C5B"/>
    <w:rsid w:val="005060C7"/>
    <w:rsid w:val="005078ED"/>
    <w:rsid w:val="005110C4"/>
    <w:rsid w:val="005122E0"/>
    <w:rsid w:val="005129DC"/>
    <w:rsid w:val="00512F06"/>
    <w:rsid w:val="00513B8C"/>
    <w:rsid w:val="00514A22"/>
    <w:rsid w:val="00514F0A"/>
    <w:rsid w:val="0051561E"/>
    <w:rsid w:val="0052309F"/>
    <w:rsid w:val="00523919"/>
    <w:rsid w:val="00523A81"/>
    <w:rsid w:val="00524484"/>
    <w:rsid w:val="00525727"/>
    <w:rsid w:val="00525A05"/>
    <w:rsid w:val="00530B21"/>
    <w:rsid w:val="0053223E"/>
    <w:rsid w:val="00532911"/>
    <w:rsid w:val="00534D10"/>
    <w:rsid w:val="005379BE"/>
    <w:rsid w:val="00540C9D"/>
    <w:rsid w:val="005429DC"/>
    <w:rsid w:val="005466D7"/>
    <w:rsid w:val="00550286"/>
    <w:rsid w:val="005507FA"/>
    <w:rsid w:val="005528D7"/>
    <w:rsid w:val="00557392"/>
    <w:rsid w:val="005576EE"/>
    <w:rsid w:val="00557730"/>
    <w:rsid w:val="005628E9"/>
    <w:rsid w:val="00563555"/>
    <w:rsid w:val="00563FFF"/>
    <w:rsid w:val="00564019"/>
    <w:rsid w:val="005641EC"/>
    <w:rsid w:val="00566EC2"/>
    <w:rsid w:val="00567C5B"/>
    <w:rsid w:val="00572DD8"/>
    <w:rsid w:val="00572EA1"/>
    <w:rsid w:val="00574BDB"/>
    <w:rsid w:val="00582C78"/>
    <w:rsid w:val="00587239"/>
    <w:rsid w:val="00587FB9"/>
    <w:rsid w:val="00590811"/>
    <w:rsid w:val="00590E00"/>
    <w:rsid w:val="005913B7"/>
    <w:rsid w:val="005924BE"/>
    <w:rsid w:val="00592CBD"/>
    <w:rsid w:val="00592CE9"/>
    <w:rsid w:val="00595534"/>
    <w:rsid w:val="00595F1C"/>
    <w:rsid w:val="00597AFB"/>
    <w:rsid w:val="005A06B9"/>
    <w:rsid w:val="005A0A69"/>
    <w:rsid w:val="005A1086"/>
    <w:rsid w:val="005A1752"/>
    <w:rsid w:val="005A17EE"/>
    <w:rsid w:val="005A1E80"/>
    <w:rsid w:val="005A2225"/>
    <w:rsid w:val="005A2ACC"/>
    <w:rsid w:val="005A30B4"/>
    <w:rsid w:val="005A4939"/>
    <w:rsid w:val="005A6A4C"/>
    <w:rsid w:val="005A6E89"/>
    <w:rsid w:val="005A7A50"/>
    <w:rsid w:val="005B0544"/>
    <w:rsid w:val="005B203C"/>
    <w:rsid w:val="005B2495"/>
    <w:rsid w:val="005B4DA6"/>
    <w:rsid w:val="005B6E92"/>
    <w:rsid w:val="005C0024"/>
    <w:rsid w:val="005C07EF"/>
    <w:rsid w:val="005C2199"/>
    <w:rsid w:val="005C2592"/>
    <w:rsid w:val="005C4D6E"/>
    <w:rsid w:val="005C5B23"/>
    <w:rsid w:val="005C7963"/>
    <w:rsid w:val="005D01E4"/>
    <w:rsid w:val="005D2848"/>
    <w:rsid w:val="005D4603"/>
    <w:rsid w:val="005D62E1"/>
    <w:rsid w:val="005D7A21"/>
    <w:rsid w:val="005E06B9"/>
    <w:rsid w:val="005E3A83"/>
    <w:rsid w:val="005E57FC"/>
    <w:rsid w:val="005E6904"/>
    <w:rsid w:val="005F0978"/>
    <w:rsid w:val="005F0DE0"/>
    <w:rsid w:val="005F336D"/>
    <w:rsid w:val="005F5330"/>
    <w:rsid w:val="005F5EFE"/>
    <w:rsid w:val="005F61CF"/>
    <w:rsid w:val="00600030"/>
    <w:rsid w:val="00601469"/>
    <w:rsid w:val="00602B9B"/>
    <w:rsid w:val="00602EA1"/>
    <w:rsid w:val="00604774"/>
    <w:rsid w:val="00605B28"/>
    <w:rsid w:val="00605E88"/>
    <w:rsid w:val="00607FCE"/>
    <w:rsid w:val="006124C5"/>
    <w:rsid w:val="00612B76"/>
    <w:rsid w:val="00613382"/>
    <w:rsid w:val="006151DD"/>
    <w:rsid w:val="00615454"/>
    <w:rsid w:val="0061658A"/>
    <w:rsid w:val="00616909"/>
    <w:rsid w:val="00617482"/>
    <w:rsid w:val="00617883"/>
    <w:rsid w:val="006206B5"/>
    <w:rsid w:val="0062077C"/>
    <w:rsid w:val="00622281"/>
    <w:rsid w:val="00622CED"/>
    <w:rsid w:val="00622D93"/>
    <w:rsid w:val="00623314"/>
    <w:rsid w:val="006247BB"/>
    <w:rsid w:val="0062662C"/>
    <w:rsid w:val="00632134"/>
    <w:rsid w:val="00632AA4"/>
    <w:rsid w:val="00636841"/>
    <w:rsid w:val="0063692E"/>
    <w:rsid w:val="0063782E"/>
    <w:rsid w:val="0064082B"/>
    <w:rsid w:val="006413D2"/>
    <w:rsid w:val="00644B31"/>
    <w:rsid w:val="006452DF"/>
    <w:rsid w:val="006472F2"/>
    <w:rsid w:val="00650413"/>
    <w:rsid w:val="00650B3B"/>
    <w:rsid w:val="006519B8"/>
    <w:rsid w:val="00651AF7"/>
    <w:rsid w:val="0065535C"/>
    <w:rsid w:val="00663756"/>
    <w:rsid w:val="00664258"/>
    <w:rsid w:val="00664474"/>
    <w:rsid w:val="0066495E"/>
    <w:rsid w:val="00666399"/>
    <w:rsid w:val="006707CD"/>
    <w:rsid w:val="00670809"/>
    <w:rsid w:val="0067098A"/>
    <w:rsid w:val="00670A64"/>
    <w:rsid w:val="006710E5"/>
    <w:rsid w:val="00671257"/>
    <w:rsid w:val="00671367"/>
    <w:rsid w:val="00673907"/>
    <w:rsid w:val="006759BD"/>
    <w:rsid w:val="00676C8E"/>
    <w:rsid w:val="00677664"/>
    <w:rsid w:val="00677EF7"/>
    <w:rsid w:val="00680F93"/>
    <w:rsid w:val="0068399B"/>
    <w:rsid w:val="00684413"/>
    <w:rsid w:val="006844AA"/>
    <w:rsid w:val="00684CEB"/>
    <w:rsid w:val="0068502F"/>
    <w:rsid w:val="00687A8C"/>
    <w:rsid w:val="00691A80"/>
    <w:rsid w:val="00691BF0"/>
    <w:rsid w:val="0069409D"/>
    <w:rsid w:val="00697DB0"/>
    <w:rsid w:val="006A0D0D"/>
    <w:rsid w:val="006A2541"/>
    <w:rsid w:val="006A2596"/>
    <w:rsid w:val="006A337C"/>
    <w:rsid w:val="006A3C07"/>
    <w:rsid w:val="006A5217"/>
    <w:rsid w:val="006A5A81"/>
    <w:rsid w:val="006B11E0"/>
    <w:rsid w:val="006B1491"/>
    <w:rsid w:val="006B44EE"/>
    <w:rsid w:val="006B617F"/>
    <w:rsid w:val="006B6ABA"/>
    <w:rsid w:val="006B77BF"/>
    <w:rsid w:val="006B783F"/>
    <w:rsid w:val="006B797A"/>
    <w:rsid w:val="006B7AA5"/>
    <w:rsid w:val="006C016B"/>
    <w:rsid w:val="006C0978"/>
    <w:rsid w:val="006C231F"/>
    <w:rsid w:val="006C29BC"/>
    <w:rsid w:val="006C4708"/>
    <w:rsid w:val="006C58E8"/>
    <w:rsid w:val="006D0591"/>
    <w:rsid w:val="006D2BF1"/>
    <w:rsid w:val="006D33A4"/>
    <w:rsid w:val="006D3D2B"/>
    <w:rsid w:val="006D45DE"/>
    <w:rsid w:val="006D52A7"/>
    <w:rsid w:val="006D57AD"/>
    <w:rsid w:val="006D580F"/>
    <w:rsid w:val="006D5D77"/>
    <w:rsid w:val="006D73F4"/>
    <w:rsid w:val="006E05BE"/>
    <w:rsid w:val="006E125A"/>
    <w:rsid w:val="006E1538"/>
    <w:rsid w:val="006E1C70"/>
    <w:rsid w:val="006E2771"/>
    <w:rsid w:val="006E366E"/>
    <w:rsid w:val="006E4282"/>
    <w:rsid w:val="006E6D6E"/>
    <w:rsid w:val="006F08A0"/>
    <w:rsid w:val="006F210D"/>
    <w:rsid w:val="006F25D7"/>
    <w:rsid w:val="006F2CE2"/>
    <w:rsid w:val="006F3284"/>
    <w:rsid w:val="006F3EA4"/>
    <w:rsid w:val="006F6945"/>
    <w:rsid w:val="006F7075"/>
    <w:rsid w:val="006F730C"/>
    <w:rsid w:val="00700B32"/>
    <w:rsid w:val="00700F24"/>
    <w:rsid w:val="007017B0"/>
    <w:rsid w:val="00702969"/>
    <w:rsid w:val="00703795"/>
    <w:rsid w:val="007045DC"/>
    <w:rsid w:val="00705297"/>
    <w:rsid w:val="0070607B"/>
    <w:rsid w:val="0070763D"/>
    <w:rsid w:val="00707A96"/>
    <w:rsid w:val="00712C4E"/>
    <w:rsid w:val="00712E07"/>
    <w:rsid w:val="007146BF"/>
    <w:rsid w:val="0071501B"/>
    <w:rsid w:val="00715A32"/>
    <w:rsid w:val="007176DF"/>
    <w:rsid w:val="007220CE"/>
    <w:rsid w:val="007232D7"/>
    <w:rsid w:val="00723A18"/>
    <w:rsid w:val="00730903"/>
    <w:rsid w:val="00732340"/>
    <w:rsid w:val="00735B7F"/>
    <w:rsid w:val="00737C72"/>
    <w:rsid w:val="00737D06"/>
    <w:rsid w:val="00740E0D"/>
    <w:rsid w:val="0074111B"/>
    <w:rsid w:val="00745649"/>
    <w:rsid w:val="0074626A"/>
    <w:rsid w:val="007463C8"/>
    <w:rsid w:val="0074657A"/>
    <w:rsid w:val="007505EC"/>
    <w:rsid w:val="007534B8"/>
    <w:rsid w:val="00754002"/>
    <w:rsid w:val="0075528A"/>
    <w:rsid w:val="007562CF"/>
    <w:rsid w:val="0075681E"/>
    <w:rsid w:val="00756ECA"/>
    <w:rsid w:val="007606FA"/>
    <w:rsid w:val="0076565E"/>
    <w:rsid w:val="007711A3"/>
    <w:rsid w:val="007712C2"/>
    <w:rsid w:val="00772371"/>
    <w:rsid w:val="007734EC"/>
    <w:rsid w:val="00776236"/>
    <w:rsid w:val="00776635"/>
    <w:rsid w:val="00776A1A"/>
    <w:rsid w:val="007777E3"/>
    <w:rsid w:val="00777BF3"/>
    <w:rsid w:val="00782CC8"/>
    <w:rsid w:val="0078453F"/>
    <w:rsid w:val="00784788"/>
    <w:rsid w:val="00791DF6"/>
    <w:rsid w:val="007925B1"/>
    <w:rsid w:val="00793F7E"/>
    <w:rsid w:val="0079674F"/>
    <w:rsid w:val="007969CE"/>
    <w:rsid w:val="007A131E"/>
    <w:rsid w:val="007A1DDA"/>
    <w:rsid w:val="007A2D67"/>
    <w:rsid w:val="007A382E"/>
    <w:rsid w:val="007A51B4"/>
    <w:rsid w:val="007B1784"/>
    <w:rsid w:val="007B24FC"/>
    <w:rsid w:val="007B2898"/>
    <w:rsid w:val="007B2C4E"/>
    <w:rsid w:val="007B67A3"/>
    <w:rsid w:val="007C1660"/>
    <w:rsid w:val="007C1ABD"/>
    <w:rsid w:val="007C5B42"/>
    <w:rsid w:val="007C5F08"/>
    <w:rsid w:val="007C63B0"/>
    <w:rsid w:val="007C7F3D"/>
    <w:rsid w:val="007D348B"/>
    <w:rsid w:val="007D3B33"/>
    <w:rsid w:val="007D4B24"/>
    <w:rsid w:val="007D78C0"/>
    <w:rsid w:val="007E25D3"/>
    <w:rsid w:val="007E261B"/>
    <w:rsid w:val="007E2E62"/>
    <w:rsid w:val="007E3D34"/>
    <w:rsid w:val="007E47D8"/>
    <w:rsid w:val="007E4D98"/>
    <w:rsid w:val="007F1AF2"/>
    <w:rsid w:val="007F33E3"/>
    <w:rsid w:val="007F37D3"/>
    <w:rsid w:val="007F3841"/>
    <w:rsid w:val="007F46A6"/>
    <w:rsid w:val="007F4791"/>
    <w:rsid w:val="007F6CC5"/>
    <w:rsid w:val="00805098"/>
    <w:rsid w:val="00813529"/>
    <w:rsid w:val="0081508E"/>
    <w:rsid w:val="00820577"/>
    <w:rsid w:val="008239AA"/>
    <w:rsid w:val="00823A56"/>
    <w:rsid w:val="0082449C"/>
    <w:rsid w:val="0083050D"/>
    <w:rsid w:val="00831EF6"/>
    <w:rsid w:val="0083249B"/>
    <w:rsid w:val="008346F0"/>
    <w:rsid w:val="00834A60"/>
    <w:rsid w:val="008374DE"/>
    <w:rsid w:val="00841446"/>
    <w:rsid w:val="0084166C"/>
    <w:rsid w:val="008418C3"/>
    <w:rsid w:val="008433D9"/>
    <w:rsid w:val="00843EDD"/>
    <w:rsid w:val="008459C2"/>
    <w:rsid w:val="00846ABA"/>
    <w:rsid w:val="00850338"/>
    <w:rsid w:val="00852682"/>
    <w:rsid w:val="00854533"/>
    <w:rsid w:val="00856AA8"/>
    <w:rsid w:val="00856DA6"/>
    <w:rsid w:val="00857A8D"/>
    <w:rsid w:val="008612E9"/>
    <w:rsid w:val="00861DAB"/>
    <w:rsid w:val="00862120"/>
    <w:rsid w:val="0086222A"/>
    <w:rsid w:val="00862944"/>
    <w:rsid w:val="00862B5F"/>
    <w:rsid w:val="0086424D"/>
    <w:rsid w:val="00864AA9"/>
    <w:rsid w:val="00871CFC"/>
    <w:rsid w:val="0087310B"/>
    <w:rsid w:val="0088092E"/>
    <w:rsid w:val="00880EB7"/>
    <w:rsid w:val="00881188"/>
    <w:rsid w:val="00881ACC"/>
    <w:rsid w:val="0088299C"/>
    <w:rsid w:val="0088396A"/>
    <w:rsid w:val="00884D34"/>
    <w:rsid w:val="00886137"/>
    <w:rsid w:val="008862D1"/>
    <w:rsid w:val="008867B4"/>
    <w:rsid w:val="00887E3E"/>
    <w:rsid w:val="008902F2"/>
    <w:rsid w:val="00890BB8"/>
    <w:rsid w:val="00893707"/>
    <w:rsid w:val="00893AFB"/>
    <w:rsid w:val="0089535D"/>
    <w:rsid w:val="008961BC"/>
    <w:rsid w:val="00897D57"/>
    <w:rsid w:val="008A1786"/>
    <w:rsid w:val="008A2880"/>
    <w:rsid w:val="008A3A34"/>
    <w:rsid w:val="008A5491"/>
    <w:rsid w:val="008A5BBF"/>
    <w:rsid w:val="008A726A"/>
    <w:rsid w:val="008B09ED"/>
    <w:rsid w:val="008B0B24"/>
    <w:rsid w:val="008B19CD"/>
    <w:rsid w:val="008B1AA5"/>
    <w:rsid w:val="008B25C7"/>
    <w:rsid w:val="008C004F"/>
    <w:rsid w:val="008C0F76"/>
    <w:rsid w:val="008C11F0"/>
    <w:rsid w:val="008C1913"/>
    <w:rsid w:val="008C19FE"/>
    <w:rsid w:val="008C1C7E"/>
    <w:rsid w:val="008C2CF7"/>
    <w:rsid w:val="008C3FAF"/>
    <w:rsid w:val="008C46CC"/>
    <w:rsid w:val="008C4DB2"/>
    <w:rsid w:val="008C54EB"/>
    <w:rsid w:val="008C6E06"/>
    <w:rsid w:val="008D30CC"/>
    <w:rsid w:val="008D41FE"/>
    <w:rsid w:val="008D54EC"/>
    <w:rsid w:val="008D5FDA"/>
    <w:rsid w:val="008D5FEC"/>
    <w:rsid w:val="008E118D"/>
    <w:rsid w:val="008E14F3"/>
    <w:rsid w:val="008E22A4"/>
    <w:rsid w:val="008E2C23"/>
    <w:rsid w:val="008E4234"/>
    <w:rsid w:val="008E50FD"/>
    <w:rsid w:val="008E6EDE"/>
    <w:rsid w:val="008F4A06"/>
    <w:rsid w:val="008F5F2E"/>
    <w:rsid w:val="008F73EC"/>
    <w:rsid w:val="0090250A"/>
    <w:rsid w:val="00904A1D"/>
    <w:rsid w:val="00906330"/>
    <w:rsid w:val="00906D9B"/>
    <w:rsid w:val="00912E1A"/>
    <w:rsid w:val="00913F40"/>
    <w:rsid w:val="00920643"/>
    <w:rsid w:val="00922325"/>
    <w:rsid w:val="00922358"/>
    <w:rsid w:val="009240E9"/>
    <w:rsid w:val="00924BAC"/>
    <w:rsid w:val="00924F83"/>
    <w:rsid w:val="009258DE"/>
    <w:rsid w:val="00925976"/>
    <w:rsid w:val="00926AD7"/>
    <w:rsid w:val="009279AF"/>
    <w:rsid w:val="00931C7F"/>
    <w:rsid w:val="009323DE"/>
    <w:rsid w:val="00932E32"/>
    <w:rsid w:val="00933F7A"/>
    <w:rsid w:val="00934CA0"/>
    <w:rsid w:val="0094279E"/>
    <w:rsid w:val="00943DEE"/>
    <w:rsid w:val="00943FE4"/>
    <w:rsid w:val="00944827"/>
    <w:rsid w:val="00945848"/>
    <w:rsid w:val="009465F4"/>
    <w:rsid w:val="00950AA7"/>
    <w:rsid w:val="0095138A"/>
    <w:rsid w:val="00951D06"/>
    <w:rsid w:val="00952564"/>
    <w:rsid w:val="00952B09"/>
    <w:rsid w:val="00953504"/>
    <w:rsid w:val="00954BC7"/>
    <w:rsid w:val="00956C7D"/>
    <w:rsid w:val="00957635"/>
    <w:rsid w:val="00957ABC"/>
    <w:rsid w:val="009602E7"/>
    <w:rsid w:val="0096285A"/>
    <w:rsid w:val="0097020F"/>
    <w:rsid w:val="00970365"/>
    <w:rsid w:val="0097195B"/>
    <w:rsid w:val="00973C1A"/>
    <w:rsid w:val="00974DA5"/>
    <w:rsid w:val="009767EC"/>
    <w:rsid w:val="00980804"/>
    <w:rsid w:val="00983A78"/>
    <w:rsid w:val="00986F28"/>
    <w:rsid w:val="00990A33"/>
    <w:rsid w:val="009913FD"/>
    <w:rsid w:val="009916A1"/>
    <w:rsid w:val="009923EC"/>
    <w:rsid w:val="0099260C"/>
    <w:rsid w:val="00993457"/>
    <w:rsid w:val="009937E7"/>
    <w:rsid w:val="00994810"/>
    <w:rsid w:val="00994E15"/>
    <w:rsid w:val="00996B12"/>
    <w:rsid w:val="00997EBA"/>
    <w:rsid w:val="009A0128"/>
    <w:rsid w:val="009A048D"/>
    <w:rsid w:val="009A13B3"/>
    <w:rsid w:val="009A1C88"/>
    <w:rsid w:val="009A201A"/>
    <w:rsid w:val="009A28BC"/>
    <w:rsid w:val="009A29AB"/>
    <w:rsid w:val="009A311B"/>
    <w:rsid w:val="009A35A1"/>
    <w:rsid w:val="009A3D38"/>
    <w:rsid w:val="009A5AF6"/>
    <w:rsid w:val="009B021B"/>
    <w:rsid w:val="009B0FFB"/>
    <w:rsid w:val="009B129B"/>
    <w:rsid w:val="009B2053"/>
    <w:rsid w:val="009B2170"/>
    <w:rsid w:val="009B4D97"/>
    <w:rsid w:val="009B545A"/>
    <w:rsid w:val="009C0D5F"/>
    <w:rsid w:val="009C2D1A"/>
    <w:rsid w:val="009C52F9"/>
    <w:rsid w:val="009D1393"/>
    <w:rsid w:val="009D145B"/>
    <w:rsid w:val="009D14AC"/>
    <w:rsid w:val="009D1A08"/>
    <w:rsid w:val="009D221D"/>
    <w:rsid w:val="009D33F3"/>
    <w:rsid w:val="009D6232"/>
    <w:rsid w:val="009D7FAE"/>
    <w:rsid w:val="009E0619"/>
    <w:rsid w:val="009E34A5"/>
    <w:rsid w:val="009E44A8"/>
    <w:rsid w:val="009F085F"/>
    <w:rsid w:val="009F3835"/>
    <w:rsid w:val="009F5AF5"/>
    <w:rsid w:val="00A009FF"/>
    <w:rsid w:val="00A017BD"/>
    <w:rsid w:val="00A02DFB"/>
    <w:rsid w:val="00A033F6"/>
    <w:rsid w:val="00A05AED"/>
    <w:rsid w:val="00A05C3E"/>
    <w:rsid w:val="00A070D7"/>
    <w:rsid w:val="00A073EE"/>
    <w:rsid w:val="00A109BB"/>
    <w:rsid w:val="00A11BE4"/>
    <w:rsid w:val="00A14ECB"/>
    <w:rsid w:val="00A16EEB"/>
    <w:rsid w:val="00A17A72"/>
    <w:rsid w:val="00A210B9"/>
    <w:rsid w:val="00A2172E"/>
    <w:rsid w:val="00A22CE8"/>
    <w:rsid w:val="00A22EB0"/>
    <w:rsid w:val="00A249BF"/>
    <w:rsid w:val="00A26EB4"/>
    <w:rsid w:val="00A3186F"/>
    <w:rsid w:val="00A33356"/>
    <w:rsid w:val="00A361F7"/>
    <w:rsid w:val="00A37709"/>
    <w:rsid w:val="00A405EB"/>
    <w:rsid w:val="00A43A47"/>
    <w:rsid w:val="00A514BE"/>
    <w:rsid w:val="00A51990"/>
    <w:rsid w:val="00A52439"/>
    <w:rsid w:val="00A5281F"/>
    <w:rsid w:val="00A52DA3"/>
    <w:rsid w:val="00A5394B"/>
    <w:rsid w:val="00A53E79"/>
    <w:rsid w:val="00A55036"/>
    <w:rsid w:val="00A565AA"/>
    <w:rsid w:val="00A573F9"/>
    <w:rsid w:val="00A60E87"/>
    <w:rsid w:val="00A61107"/>
    <w:rsid w:val="00A6252A"/>
    <w:rsid w:val="00A631E0"/>
    <w:rsid w:val="00A6405C"/>
    <w:rsid w:val="00A64AE1"/>
    <w:rsid w:val="00A65EB8"/>
    <w:rsid w:val="00A67289"/>
    <w:rsid w:val="00A67D37"/>
    <w:rsid w:val="00A67D52"/>
    <w:rsid w:val="00A67E65"/>
    <w:rsid w:val="00A70168"/>
    <w:rsid w:val="00A71071"/>
    <w:rsid w:val="00A716BB"/>
    <w:rsid w:val="00A721E3"/>
    <w:rsid w:val="00A72228"/>
    <w:rsid w:val="00A735FB"/>
    <w:rsid w:val="00A75711"/>
    <w:rsid w:val="00A807DD"/>
    <w:rsid w:val="00A80857"/>
    <w:rsid w:val="00A81838"/>
    <w:rsid w:val="00A81918"/>
    <w:rsid w:val="00A81B90"/>
    <w:rsid w:val="00A81DD6"/>
    <w:rsid w:val="00A82CCA"/>
    <w:rsid w:val="00A82F01"/>
    <w:rsid w:val="00A84CFB"/>
    <w:rsid w:val="00A90188"/>
    <w:rsid w:val="00A913CC"/>
    <w:rsid w:val="00A91787"/>
    <w:rsid w:val="00A92189"/>
    <w:rsid w:val="00A922AE"/>
    <w:rsid w:val="00A968A9"/>
    <w:rsid w:val="00A97B0B"/>
    <w:rsid w:val="00AA2BC3"/>
    <w:rsid w:val="00AA4095"/>
    <w:rsid w:val="00AA426C"/>
    <w:rsid w:val="00AA48F4"/>
    <w:rsid w:val="00AA4CE6"/>
    <w:rsid w:val="00AA5B25"/>
    <w:rsid w:val="00AA5D7A"/>
    <w:rsid w:val="00AA6649"/>
    <w:rsid w:val="00AA6957"/>
    <w:rsid w:val="00AA6ED5"/>
    <w:rsid w:val="00AB19CD"/>
    <w:rsid w:val="00AB26C1"/>
    <w:rsid w:val="00AB299B"/>
    <w:rsid w:val="00AB36FB"/>
    <w:rsid w:val="00AB4064"/>
    <w:rsid w:val="00AC0187"/>
    <w:rsid w:val="00AC067E"/>
    <w:rsid w:val="00AC25F3"/>
    <w:rsid w:val="00AC316C"/>
    <w:rsid w:val="00AC401F"/>
    <w:rsid w:val="00AC5C3C"/>
    <w:rsid w:val="00AC6C3D"/>
    <w:rsid w:val="00AC7663"/>
    <w:rsid w:val="00AD33F3"/>
    <w:rsid w:val="00AD38D0"/>
    <w:rsid w:val="00AD47A6"/>
    <w:rsid w:val="00AD5B91"/>
    <w:rsid w:val="00AD72D7"/>
    <w:rsid w:val="00AD7789"/>
    <w:rsid w:val="00AE014D"/>
    <w:rsid w:val="00AE022A"/>
    <w:rsid w:val="00AE0608"/>
    <w:rsid w:val="00AE18D1"/>
    <w:rsid w:val="00AE4BEE"/>
    <w:rsid w:val="00AF09CF"/>
    <w:rsid w:val="00AF0F06"/>
    <w:rsid w:val="00AF164D"/>
    <w:rsid w:val="00AF1A7D"/>
    <w:rsid w:val="00AF1F63"/>
    <w:rsid w:val="00AF2CF0"/>
    <w:rsid w:val="00AF5EB7"/>
    <w:rsid w:val="00AF721A"/>
    <w:rsid w:val="00B006C6"/>
    <w:rsid w:val="00B06040"/>
    <w:rsid w:val="00B07C32"/>
    <w:rsid w:val="00B108B9"/>
    <w:rsid w:val="00B11830"/>
    <w:rsid w:val="00B1407D"/>
    <w:rsid w:val="00B14A3D"/>
    <w:rsid w:val="00B16414"/>
    <w:rsid w:val="00B2020F"/>
    <w:rsid w:val="00B202B9"/>
    <w:rsid w:val="00B205AC"/>
    <w:rsid w:val="00B2156B"/>
    <w:rsid w:val="00B23242"/>
    <w:rsid w:val="00B24A2F"/>
    <w:rsid w:val="00B256CD"/>
    <w:rsid w:val="00B25D93"/>
    <w:rsid w:val="00B2610A"/>
    <w:rsid w:val="00B262D8"/>
    <w:rsid w:val="00B26CF9"/>
    <w:rsid w:val="00B27FB8"/>
    <w:rsid w:val="00B34040"/>
    <w:rsid w:val="00B34A67"/>
    <w:rsid w:val="00B35A7C"/>
    <w:rsid w:val="00B36C43"/>
    <w:rsid w:val="00B36EE1"/>
    <w:rsid w:val="00B36FB5"/>
    <w:rsid w:val="00B4196A"/>
    <w:rsid w:val="00B42CB5"/>
    <w:rsid w:val="00B4330F"/>
    <w:rsid w:val="00B43B3C"/>
    <w:rsid w:val="00B43FFC"/>
    <w:rsid w:val="00B4459C"/>
    <w:rsid w:val="00B44767"/>
    <w:rsid w:val="00B45230"/>
    <w:rsid w:val="00B60696"/>
    <w:rsid w:val="00B61431"/>
    <w:rsid w:val="00B6232E"/>
    <w:rsid w:val="00B628ED"/>
    <w:rsid w:val="00B63369"/>
    <w:rsid w:val="00B65C97"/>
    <w:rsid w:val="00B713FA"/>
    <w:rsid w:val="00B75DA5"/>
    <w:rsid w:val="00B75EDE"/>
    <w:rsid w:val="00B767A4"/>
    <w:rsid w:val="00B7696A"/>
    <w:rsid w:val="00B76B29"/>
    <w:rsid w:val="00B77EB1"/>
    <w:rsid w:val="00B77EED"/>
    <w:rsid w:val="00B81EBE"/>
    <w:rsid w:val="00B81F45"/>
    <w:rsid w:val="00B826C6"/>
    <w:rsid w:val="00B829AD"/>
    <w:rsid w:val="00B83701"/>
    <w:rsid w:val="00B8610B"/>
    <w:rsid w:val="00B86E03"/>
    <w:rsid w:val="00B91141"/>
    <w:rsid w:val="00B91313"/>
    <w:rsid w:val="00B91B79"/>
    <w:rsid w:val="00B9304C"/>
    <w:rsid w:val="00B94627"/>
    <w:rsid w:val="00B9492E"/>
    <w:rsid w:val="00B94DE3"/>
    <w:rsid w:val="00B953CF"/>
    <w:rsid w:val="00B96074"/>
    <w:rsid w:val="00B960CB"/>
    <w:rsid w:val="00B9776A"/>
    <w:rsid w:val="00BA0C61"/>
    <w:rsid w:val="00BA1210"/>
    <w:rsid w:val="00BA1A17"/>
    <w:rsid w:val="00BA3F60"/>
    <w:rsid w:val="00BA4CA4"/>
    <w:rsid w:val="00BA69A9"/>
    <w:rsid w:val="00BB0037"/>
    <w:rsid w:val="00BB1386"/>
    <w:rsid w:val="00BB16AB"/>
    <w:rsid w:val="00BB18F8"/>
    <w:rsid w:val="00BB4369"/>
    <w:rsid w:val="00BB4EB3"/>
    <w:rsid w:val="00BB5008"/>
    <w:rsid w:val="00BB6401"/>
    <w:rsid w:val="00BB653D"/>
    <w:rsid w:val="00BB6ACA"/>
    <w:rsid w:val="00BC0BDE"/>
    <w:rsid w:val="00BC495C"/>
    <w:rsid w:val="00BC6808"/>
    <w:rsid w:val="00BC6F69"/>
    <w:rsid w:val="00BC6F7B"/>
    <w:rsid w:val="00BD16B7"/>
    <w:rsid w:val="00BD1CC8"/>
    <w:rsid w:val="00BD241B"/>
    <w:rsid w:val="00BD556F"/>
    <w:rsid w:val="00BD59B6"/>
    <w:rsid w:val="00BD661F"/>
    <w:rsid w:val="00BD675D"/>
    <w:rsid w:val="00BE03A4"/>
    <w:rsid w:val="00BE0432"/>
    <w:rsid w:val="00BE3A60"/>
    <w:rsid w:val="00BE5110"/>
    <w:rsid w:val="00BE65ED"/>
    <w:rsid w:val="00BF3CF5"/>
    <w:rsid w:val="00C014DB"/>
    <w:rsid w:val="00C0175C"/>
    <w:rsid w:val="00C034ED"/>
    <w:rsid w:val="00C06C94"/>
    <w:rsid w:val="00C13529"/>
    <w:rsid w:val="00C1363B"/>
    <w:rsid w:val="00C162E8"/>
    <w:rsid w:val="00C214AA"/>
    <w:rsid w:val="00C2196C"/>
    <w:rsid w:val="00C233E8"/>
    <w:rsid w:val="00C24B3F"/>
    <w:rsid w:val="00C25D64"/>
    <w:rsid w:val="00C27BC3"/>
    <w:rsid w:val="00C34F13"/>
    <w:rsid w:val="00C36353"/>
    <w:rsid w:val="00C36EB6"/>
    <w:rsid w:val="00C36F10"/>
    <w:rsid w:val="00C40D16"/>
    <w:rsid w:val="00C41E33"/>
    <w:rsid w:val="00C42BD9"/>
    <w:rsid w:val="00C44240"/>
    <w:rsid w:val="00C44E6A"/>
    <w:rsid w:val="00C451BF"/>
    <w:rsid w:val="00C45574"/>
    <w:rsid w:val="00C4692B"/>
    <w:rsid w:val="00C506B4"/>
    <w:rsid w:val="00C506CC"/>
    <w:rsid w:val="00C52180"/>
    <w:rsid w:val="00C52EE9"/>
    <w:rsid w:val="00C572D3"/>
    <w:rsid w:val="00C57587"/>
    <w:rsid w:val="00C61B28"/>
    <w:rsid w:val="00C61EA7"/>
    <w:rsid w:val="00C62D4B"/>
    <w:rsid w:val="00C67E70"/>
    <w:rsid w:val="00C71F44"/>
    <w:rsid w:val="00C736CA"/>
    <w:rsid w:val="00C73B66"/>
    <w:rsid w:val="00C73DD4"/>
    <w:rsid w:val="00C74F37"/>
    <w:rsid w:val="00C76168"/>
    <w:rsid w:val="00C767CB"/>
    <w:rsid w:val="00C80AA1"/>
    <w:rsid w:val="00C813E0"/>
    <w:rsid w:val="00C81A32"/>
    <w:rsid w:val="00C81ABA"/>
    <w:rsid w:val="00C82759"/>
    <w:rsid w:val="00C82EFA"/>
    <w:rsid w:val="00C84D16"/>
    <w:rsid w:val="00C86534"/>
    <w:rsid w:val="00C878F3"/>
    <w:rsid w:val="00C94400"/>
    <w:rsid w:val="00C958B9"/>
    <w:rsid w:val="00C95D07"/>
    <w:rsid w:val="00C974F6"/>
    <w:rsid w:val="00CA0E21"/>
    <w:rsid w:val="00CB06E2"/>
    <w:rsid w:val="00CB104A"/>
    <w:rsid w:val="00CB1336"/>
    <w:rsid w:val="00CB1DD5"/>
    <w:rsid w:val="00CB25B9"/>
    <w:rsid w:val="00CB3BD5"/>
    <w:rsid w:val="00CB3C0F"/>
    <w:rsid w:val="00CB3E52"/>
    <w:rsid w:val="00CB5CA1"/>
    <w:rsid w:val="00CB70B1"/>
    <w:rsid w:val="00CB733D"/>
    <w:rsid w:val="00CB776C"/>
    <w:rsid w:val="00CB79AF"/>
    <w:rsid w:val="00CC144F"/>
    <w:rsid w:val="00CC18FD"/>
    <w:rsid w:val="00CC4945"/>
    <w:rsid w:val="00CC527B"/>
    <w:rsid w:val="00CC59A6"/>
    <w:rsid w:val="00CC6CF2"/>
    <w:rsid w:val="00CC782F"/>
    <w:rsid w:val="00CC7FEC"/>
    <w:rsid w:val="00CD0832"/>
    <w:rsid w:val="00CD1227"/>
    <w:rsid w:val="00CD15B6"/>
    <w:rsid w:val="00CD1F8D"/>
    <w:rsid w:val="00CD203A"/>
    <w:rsid w:val="00CD2686"/>
    <w:rsid w:val="00CD468D"/>
    <w:rsid w:val="00CD4900"/>
    <w:rsid w:val="00CD628A"/>
    <w:rsid w:val="00CE17A8"/>
    <w:rsid w:val="00CE2697"/>
    <w:rsid w:val="00CE2C66"/>
    <w:rsid w:val="00CE39FF"/>
    <w:rsid w:val="00CE3FFF"/>
    <w:rsid w:val="00CE4895"/>
    <w:rsid w:val="00CE679D"/>
    <w:rsid w:val="00CF1D46"/>
    <w:rsid w:val="00CF6579"/>
    <w:rsid w:val="00CF67D4"/>
    <w:rsid w:val="00D01303"/>
    <w:rsid w:val="00D01851"/>
    <w:rsid w:val="00D0191D"/>
    <w:rsid w:val="00D02D84"/>
    <w:rsid w:val="00D03096"/>
    <w:rsid w:val="00D0363B"/>
    <w:rsid w:val="00D0443E"/>
    <w:rsid w:val="00D04B24"/>
    <w:rsid w:val="00D0503F"/>
    <w:rsid w:val="00D06A7D"/>
    <w:rsid w:val="00D100A8"/>
    <w:rsid w:val="00D106CB"/>
    <w:rsid w:val="00D14115"/>
    <w:rsid w:val="00D1444B"/>
    <w:rsid w:val="00D15252"/>
    <w:rsid w:val="00D15546"/>
    <w:rsid w:val="00D164C6"/>
    <w:rsid w:val="00D16517"/>
    <w:rsid w:val="00D179DF"/>
    <w:rsid w:val="00D17E72"/>
    <w:rsid w:val="00D21750"/>
    <w:rsid w:val="00D225AF"/>
    <w:rsid w:val="00D24E99"/>
    <w:rsid w:val="00D30DBE"/>
    <w:rsid w:val="00D32105"/>
    <w:rsid w:val="00D32F5C"/>
    <w:rsid w:val="00D3468D"/>
    <w:rsid w:val="00D36767"/>
    <w:rsid w:val="00D36982"/>
    <w:rsid w:val="00D36FFE"/>
    <w:rsid w:val="00D372B7"/>
    <w:rsid w:val="00D40A31"/>
    <w:rsid w:val="00D41FBF"/>
    <w:rsid w:val="00D42CD1"/>
    <w:rsid w:val="00D439BF"/>
    <w:rsid w:val="00D43B14"/>
    <w:rsid w:val="00D45114"/>
    <w:rsid w:val="00D47E81"/>
    <w:rsid w:val="00D507C7"/>
    <w:rsid w:val="00D50B8F"/>
    <w:rsid w:val="00D52767"/>
    <w:rsid w:val="00D53945"/>
    <w:rsid w:val="00D55F53"/>
    <w:rsid w:val="00D56596"/>
    <w:rsid w:val="00D574B9"/>
    <w:rsid w:val="00D640D5"/>
    <w:rsid w:val="00D66A91"/>
    <w:rsid w:val="00D66FAE"/>
    <w:rsid w:val="00D70112"/>
    <w:rsid w:val="00D73648"/>
    <w:rsid w:val="00D7648B"/>
    <w:rsid w:val="00D82EC0"/>
    <w:rsid w:val="00D83631"/>
    <w:rsid w:val="00D83CAB"/>
    <w:rsid w:val="00D907C0"/>
    <w:rsid w:val="00D90CFB"/>
    <w:rsid w:val="00D91A6F"/>
    <w:rsid w:val="00D91D76"/>
    <w:rsid w:val="00D93601"/>
    <w:rsid w:val="00D94325"/>
    <w:rsid w:val="00D960F8"/>
    <w:rsid w:val="00D97497"/>
    <w:rsid w:val="00D97595"/>
    <w:rsid w:val="00D97D96"/>
    <w:rsid w:val="00DA0FB8"/>
    <w:rsid w:val="00DA3CB6"/>
    <w:rsid w:val="00DA3D59"/>
    <w:rsid w:val="00DA43F8"/>
    <w:rsid w:val="00DA43FC"/>
    <w:rsid w:val="00DA5CC0"/>
    <w:rsid w:val="00DB0389"/>
    <w:rsid w:val="00DB1515"/>
    <w:rsid w:val="00DB219C"/>
    <w:rsid w:val="00DB3240"/>
    <w:rsid w:val="00DB35AE"/>
    <w:rsid w:val="00DB3EE1"/>
    <w:rsid w:val="00DB6737"/>
    <w:rsid w:val="00DB6CC4"/>
    <w:rsid w:val="00DB7BDA"/>
    <w:rsid w:val="00DC1390"/>
    <w:rsid w:val="00DC19D5"/>
    <w:rsid w:val="00DC2401"/>
    <w:rsid w:val="00DC3FB1"/>
    <w:rsid w:val="00DC4AFF"/>
    <w:rsid w:val="00DC4FFC"/>
    <w:rsid w:val="00DC51E9"/>
    <w:rsid w:val="00DD01C4"/>
    <w:rsid w:val="00DD2606"/>
    <w:rsid w:val="00DD3297"/>
    <w:rsid w:val="00DD378F"/>
    <w:rsid w:val="00DD4204"/>
    <w:rsid w:val="00DD6B57"/>
    <w:rsid w:val="00DD6E12"/>
    <w:rsid w:val="00DD6ECB"/>
    <w:rsid w:val="00DD70C6"/>
    <w:rsid w:val="00DD74CD"/>
    <w:rsid w:val="00DD795E"/>
    <w:rsid w:val="00DE0FDF"/>
    <w:rsid w:val="00DE174B"/>
    <w:rsid w:val="00DE1840"/>
    <w:rsid w:val="00DE30AE"/>
    <w:rsid w:val="00DE3121"/>
    <w:rsid w:val="00DE37E3"/>
    <w:rsid w:val="00DE514E"/>
    <w:rsid w:val="00DF116E"/>
    <w:rsid w:val="00DF1507"/>
    <w:rsid w:val="00DF2CFA"/>
    <w:rsid w:val="00DF5236"/>
    <w:rsid w:val="00DF5280"/>
    <w:rsid w:val="00E00BAB"/>
    <w:rsid w:val="00E01D79"/>
    <w:rsid w:val="00E01F4A"/>
    <w:rsid w:val="00E02CB7"/>
    <w:rsid w:val="00E04F6B"/>
    <w:rsid w:val="00E0586B"/>
    <w:rsid w:val="00E07216"/>
    <w:rsid w:val="00E101D5"/>
    <w:rsid w:val="00E157D9"/>
    <w:rsid w:val="00E20743"/>
    <w:rsid w:val="00E21FB4"/>
    <w:rsid w:val="00E2416A"/>
    <w:rsid w:val="00E24607"/>
    <w:rsid w:val="00E249E8"/>
    <w:rsid w:val="00E273F3"/>
    <w:rsid w:val="00E31110"/>
    <w:rsid w:val="00E316A4"/>
    <w:rsid w:val="00E31B53"/>
    <w:rsid w:val="00E3373A"/>
    <w:rsid w:val="00E35F6B"/>
    <w:rsid w:val="00E376B4"/>
    <w:rsid w:val="00E41130"/>
    <w:rsid w:val="00E42F5B"/>
    <w:rsid w:val="00E4669E"/>
    <w:rsid w:val="00E47916"/>
    <w:rsid w:val="00E47E7D"/>
    <w:rsid w:val="00E5090E"/>
    <w:rsid w:val="00E50FC9"/>
    <w:rsid w:val="00E51C68"/>
    <w:rsid w:val="00E520E7"/>
    <w:rsid w:val="00E537AF"/>
    <w:rsid w:val="00E541A9"/>
    <w:rsid w:val="00E550E5"/>
    <w:rsid w:val="00E55E34"/>
    <w:rsid w:val="00E562C3"/>
    <w:rsid w:val="00E563BE"/>
    <w:rsid w:val="00E563DF"/>
    <w:rsid w:val="00E56D80"/>
    <w:rsid w:val="00E6018E"/>
    <w:rsid w:val="00E604E0"/>
    <w:rsid w:val="00E646D8"/>
    <w:rsid w:val="00E663AF"/>
    <w:rsid w:val="00E66B48"/>
    <w:rsid w:val="00E67C3E"/>
    <w:rsid w:val="00E71FAC"/>
    <w:rsid w:val="00E7219D"/>
    <w:rsid w:val="00E734F6"/>
    <w:rsid w:val="00E73CAD"/>
    <w:rsid w:val="00E74691"/>
    <w:rsid w:val="00E74842"/>
    <w:rsid w:val="00E76FEF"/>
    <w:rsid w:val="00E776ED"/>
    <w:rsid w:val="00E81079"/>
    <w:rsid w:val="00E8176A"/>
    <w:rsid w:val="00E81B47"/>
    <w:rsid w:val="00E81FDD"/>
    <w:rsid w:val="00E82709"/>
    <w:rsid w:val="00E82B22"/>
    <w:rsid w:val="00E83CB9"/>
    <w:rsid w:val="00E8501B"/>
    <w:rsid w:val="00E8559C"/>
    <w:rsid w:val="00E85EEE"/>
    <w:rsid w:val="00E875B1"/>
    <w:rsid w:val="00E87B29"/>
    <w:rsid w:val="00E87CE3"/>
    <w:rsid w:val="00E9169D"/>
    <w:rsid w:val="00E927B7"/>
    <w:rsid w:val="00E92B01"/>
    <w:rsid w:val="00E97CC3"/>
    <w:rsid w:val="00EA0241"/>
    <w:rsid w:val="00EA072C"/>
    <w:rsid w:val="00EA1015"/>
    <w:rsid w:val="00EA2EEB"/>
    <w:rsid w:val="00EA4B5A"/>
    <w:rsid w:val="00EA66B6"/>
    <w:rsid w:val="00EB01F0"/>
    <w:rsid w:val="00EB0867"/>
    <w:rsid w:val="00EB4DA6"/>
    <w:rsid w:val="00EB509A"/>
    <w:rsid w:val="00EB599D"/>
    <w:rsid w:val="00EB6CB6"/>
    <w:rsid w:val="00EC1A39"/>
    <w:rsid w:val="00EC5063"/>
    <w:rsid w:val="00EC60BA"/>
    <w:rsid w:val="00EC7235"/>
    <w:rsid w:val="00ED0BA1"/>
    <w:rsid w:val="00ED1870"/>
    <w:rsid w:val="00ED30FE"/>
    <w:rsid w:val="00ED696C"/>
    <w:rsid w:val="00EE0862"/>
    <w:rsid w:val="00EE0F40"/>
    <w:rsid w:val="00EE29D8"/>
    <w:rsid w:val="00EE3331"/>
    <w:rsid w:val="00EE3843"/>
    <w:rsid w:val="00EE472B"/>
    <w:rsid w:val="00EE51D4"/>
    <w:rsid w:val="00EE72F4"/>
    <w:rsid w:val="00EE794F"/>
    <w:rsid w:val="00EE79E5"/>
    <w:rsid w:val="00EF24AD"/>
    <w:rsid w:val="00EF32F0"/>
    <w:rsid w:val="00EF4EFE"/>
    <w:rsid w:val="00EF76F8"/>
    <w:rsid w:val="00EF7C5B"/>
    <w:rsid w:val="00EF7F91"/>
    <w:rsid w:val="00F019B4"/>
    <w:rsid w:val="00F02A3A"/>
    <w:rsid w:val="00F046E3"/>
    <w:rsid w:val="00F04CD0"/>
    <w:rsid w:val="00F05477"/>
    <w:rsid w:val="00F055CD"/>
    <w:rsid w:val="00F07037"/>
    <w:rsid w:val="00F107F1"/>
    <w:rsid w:val="00F11977"/>
    <w:rsid w:val="00F22789"/>
    <w:rsid w:val="00F235BE"/>
    <w:rsid w:val="00F2531F"/>
    <w:rsid w:val="00F2539D"/>
    <w:rsid w:val="00F25AD5"/>
    <w:rsid w:val="00F319AD"/>
    <w:rsid w:val="00F31FD4"/>
    <w:rsid w:val="00F33A33"/>
    <w:rsid w:val="00F36757"/>
    <w:rsid w:val="00F40FAB"/>
    <w:rsid w:val="00F41329"/>
    <w:rsid w:val="00F4296C"/>
    <w:rsid w:val="00F43068"/>
    <w:rsid w:val="00F50CDA"/>
    <w:rsid w:val="00F510FC"/>
    <w:rsid w:val="00F534B6"/>
    <w:rsid w:val="00F53861"/>
    <w:rsid w:val="00F546FB"/>
    <w:rsid w:val="00F54CEA"/>
    <w:rsid w:val="00F55F92"/>
    <w:rsid w:val="00F56259"/>
    <w:rsid w:val="00F57319"/>
    <w:rsid w:val="00F57563"/>
    <w:rsid w:val="00F6005C"/>
    <w:rsid w:val="00F63458"/>
    <w:rsid w:val="00F6355F"/>
    <w:rsid w:val="00F64978"/>
    <w:rsid w:val="00F64C22"/>
    <w:rsid w:val="00F65E8D"/>
    <w:rsid w:val="00F66765"/>
    <w:rsid w:val="00F66ACB"/>
    <w:rsid w:val="00F733B4"/>
    <w:rsid w:val="00F7452D"/>
    <w:rsid w:val="00F75756"/>
    <w:rsid w:val="00F75BCE"/>
    <w:rsid w:val="00F76894"/>
    <w:rsid w:val="00F80082"/>
    <w:rsid w:val="00F80DCE"/>
    <w:rsid w:val="00F8375C"/>
    <w:rsid w:val="00F8404C"/>
    <w:rsid w:val="00F85065"/>
    <w:rsid w:val="00F85EFA"/>
    <w:rsid w:val="00F90C51"/>
    <w:rsid w:val="00F93C9E"/>
    <w:rsid w:val="00F94655"/>
    <w:rsid w:val="00F96649"/>
    <w:rsid w:val="00FA22C1"/>
    <w:rsid w:val="00FA4CDB"/>
    <w:rsid w:val="00FA4CE8"/>
    <w:rsid w:val="00FA50FD"/>
    <w:rsid w:val="00FA5582"/>
    <w:rsid w:val="00FA5CE4"/>
    <w:rsid w:val="00FA6FA5"/>
    <w:rsid w:val="00FB4669"/>
    <w:rsid w:val="00FB47A8"/>
    <w:rsid w:val="00FB5015"/>
    <w:rsid w:val="00FB7532"/>
    <w:rsid w:val="00FC07BF"/>
    <w:rsid w:val="00FC194D"/>
    <w:rsid w:val="00FC1EDD"/>
    <w:rsid w:val="00FC2C0D"/>
    <w:rsid w:val="00FC3147"/>
    <w:rsid w:val="00FC3871"/>
    <w:rsid w:val="00FC4510"/>
    <w:rsid w:val="00FC57D8"/>
    <w:rsid w:val="00FC6235"/>
    <w:rsid w:val="00FC6575"/>
    <w:rsid w:val="00FC7D5F"/>
    <w:rsid w:val="00FD063F"/>
    <w:rsid w:val="00FD228F"/>
    <w:rsid w:val="00FD7424"/>
    <w:rsid w:val="00FE0860"/>
    <w:rsid w:val="00FE1243"/>
    <w:rsid w:val="00FE353F"/>
    <w:rsid w:val="00FE5827"/>
    <w:rsid w:val="00FF41FA"/>
    <w:rsid w:val="00FF5348"/>
    <w:rsid w:val="0105534D"/>
    <w:rsid w:val="01071108"/>
    <w:rsid w:val="01192EA8"/>
    <w:rsid w:val="01261978"/>
    <w:rsid w:val="01435D27"/>
    <w:rsid w:val="01437794"/>
    <w:rsid w:val="0147517C"/>
    <w:rsid w:val="01487061"/>
    <w:rsid w:val="014D6DB0"/>
    <w:rsid w:val="01522213"/>
    <w:rsid w:val="01527EDF"/>
    <w:rsid w:val="016245A1"/>
    <w:rsid w:val="01714B18"/>
    <w:rsid w:val="017930CB"/>
    <w:rsid w:val="017B6D65"/>
    <w:rsid w:val="018855FA"/>
    <w:rsid w:val="01910A08"/>
    <w:rsid w:val="01971B90"/>
    <w:rsid w:val="01B36BD0"/>
    <w:rsid w:val="01BA7020"/>
    <w:rsid w:val="01BB5A85"/>
    <w:rsid w:val="01C86CDC"/>
    <w:rsid w:val="01D31E74"/>
    <w:rsid w:val="01D70F12"/>
    <w:rsid w:val="01DF5946"/>
    <w:rsid w:val="01F3521E"/>
    <w:rsid w:val="01FC66F6"/>
    <w:rsid w:val="02070CCA"/>
    <w:rsid w:val="02206077"/>
    <w:rsid w:val="025F101B"/>
    <w:rsid w:val="029307AF"/>
    <w:rsid w:val="02A36C44"/>
    <w:rsid w:val="02C72207"/>
    <w:rsid w:val="02C80459"/>
    <w:rsid w:val="02CA58D8"/>
    <w:rsid w:val="02CF3B65"/>
    <w:rsid w:val="02E07293"/>
    <w:rsid w:val="02E538C8"/>
    <w:rsid w:val="03182C96"/>
    <w:rsid w:val="031B4028"/>
    <w:rsid w:val="031F2043"/>
    <w:rsid w:val="03253AFD"/>
    <w:rsid w:val="03257614"/>
    <w:rsid w:val="032B6A13"/>
    <w:rsid w:val="033B50CF"/>
    <w:rsid w:val="033B5EBA"/>
    <w:rsid w:val="0348159A"/>
    <w:rsid w:val="034B2E38"/>
    <w:rsid w:val="03681C3C"/>
    <w:rsid w:val="037C7496"/>
    <w:rsid w:val="0388408C"/>
    <w:rsid w:val="039848E6"/>
    <w:rsid w:val="03AC070B"/>
    <w:rsid w:val="03AD05F5"/>
    <w:rsid w:val="03AE55C0"/>
    <w:rsid w:val="03BD3D36"/>
    <w:rsid w:val="03CF75C5"/>
    <w:rsid w:val="03FA04D5"/>
    <w:rsid w:val="03FC5F2A"/>
    <w:rsid w:val="04010239"/>
    <w:rsid w:val="041519B6"/>
    <w:rsid w:val="04161698"/>
    <w:rsid w:val="041D6583"/>
    <w:rsid w:val="041F5DA4"/>
    <w:rsid w:val="04212630"/>
    <w:rsid w:val="042B781C"/>
    <w:rsid w:val="04573C65"/>
    <w:rsid w:val="046A5576"/>
    <w:rsid w:val="04770389"/>
    <w:rsid w:val="04875963"/>
    <w:rsid w:val="04877EA0"/>
    <w:rsid w:val="049754BD"/>
    <w:rsid w:val="049D5915"/>
    <w:rsid w:val="04B70785"/>
    <w:rsid w:val="04D7186C"/>
    <w:rsid w:val="04F62DE5"/>
    <w:rsid w:val="05100252"/>
    <w:rsid w:val="051303DF"/>
    <w:rsid w:val="0516142A"/>
    <w:rsid w:val="05340028"/>
    <w:rsid w:val="05432019"/>
    <w:rsid w:val="054932AE"/>
    <w:rsid w:val="056D7BA3"/>
    <w:rsid w:val="056F1F5A"/>
    <w:rsid w:val="05731053"/>
    <w:rsid w:val="05751568"/>
    <w:rsid w:val="05790A01"/>
    <w:rsid w:val="05797007"/>
    <w:rsid w:val="057B7A05"/>
    <w:rsid w:val="05832D5D"/>
    <w:rsid w:val="058A5F21"/>
    <w:rsid w:val="058C04C7"/>
    <w:rsid w:val="05915B61"/>
    <w:rsid w:val="0595389B"/>
    <w:rsid w:val="059565ED"/>
    <w:rsid w:val="059F47CA"/>
    <w:rsid w:val="05BF4EA5"/>
    <w:rsid w:val="05C018BB"/>
    <w:rsid w:val="05DD19DE"/>
    <w:rsid w:val="05E07716"/>
    <w:rsid w:val="05E22707"/>
    <w:rsid w:val="05E337EA"/>
    <w:rsid w:val="05EE0468"/>
    <w:rsid w:val="05F6334B"/>
    <w:rsid w:val="05F6352F"/>
    <w:rsid w:val="0609600E"/>
    <w:rsid w:val="060A6FDB"/>
    <w:rsid w:val="061C4C83"/>
    <w:rsid w:val="061D7998"/>
    <w:rsid w:val="062260D2"/>
    <w:rsid w:val="0627193B"/>
    <w:rsid w:val="064D14C2"/>
    <w:rsid w:val="064F2365"/>
    <w:rsid w:val="0661608D"/>
    <w:rsid w:val="066247C5"/>
    <w:rsid w:val="066B1E52"/>
    <w:rsid w:val="067D33B3"/>
    <w:rsid w:val="0681614C"/>
    <w:rsid w:val="06845027"/>
    <w:rsid w:val="068715C6"/>
    <w:rsid w:val="068B641C"/>
    <w:rsid w:val="068C5C42"/>
    <w:rsid w:val="06A411DD"/>
    <w:rsid w:val="06AA7D66"/>
    <w:rsid w:val="06CE59C1"/>
    <w:rsid w:val="06E635A4"/>
    <w:rsid w:val="06F5651C"/>
    <w:rsid w:val="06F913D7"/>
    <w:rsid w:val="070B125C"/>
    <w:rsid w:val="071C309C"/>
    <w:rsid w:val="075A5A00"/>
    <w:rsid w:val="07627222"/>
    <w:rsid w:val="076B043C"/>
    <w:rsid w:val="077F1302"/>
    <w:rsid w:val="07A25619"/>
    <w:rsid w:val="07C24ED5"/>
    <w:rsid w:val="07C65661"/>
    <w:rsid w:val="07DD46FE"/>
    <w:rsid w:val="07DF3880"/>
    <w:rsid w:val="07E45C7F"/>
    <w:rsid w:val="07EC1A0C"/>
    <w:rsid w:val="07F67816"/>
    <w:rsid w:val="08031F33"/>
    <w:rsid w:val="0808754A"/>
    <w:rsid w:val="080A5EBF"/>
    <w:rsid w:val="081B102B"/>
    <w:rsid w:val="082C148A"/>
    <w:rsid w:val="084340BE"/>
    <w:rsid w:val="084E4169"/>
    <w:rsid w:val="084F54BD"/>
    <w:rsid w:val="085A309C"/>
    <w:rsid w:val="087846CF"/>
    <w:rsid w:val="088D1151"/>
    <w:rsid w:val="089B4537"/>
    <w:rsid w:val="089D78A5"/>
    <w:rsid w:val="08B17DF7"/>
    <w:rsid w:val="08D12C20"/>
    <w:rsid w:val="08DE0AA8"/>
    <w:rsid w:val="08F875BE"/>
    <w:rsid w:val="0902043D"/>
    <w:rsid w:val="090B5C97"/>
    <w:rsid w:val="09246605"/>
    <w:rsid w:val="093B1616"/>
    <w:rsid w:val="094401F6"/>
    <w:rsid w:val="0946032A"/>
    <w:rsid w:val="0946227D"/>
    <w:rsid w:val="0955056D"/>
    <w:rsid w:val="09633DCF"/>
    <w:rsid w:val="0970184A"/>
    <w:rsid w:val="097F55EA"/>
    <w:rsid w:val="09914976"/>
    <w:rsid w:val="09926D7B"/>
    <w:rsid w:val="09951BA0"/>
    <w:rsid w:val="09987CB8"/>
    <w:rsid w:val="09A45F26"/>
    <w:rsid w:val="09AB63DF"/>
    <w:rsid w:val="09B56C31"/>
    <w:rsid w:val="09C91DB6"/>
    <w:rsid w:val="09CB082F"/>
    <w:rsid w:val="09CD3996"/>
    <w:rsid w:val="09D973F0"/>
    <w:rsid w:val="09DB4F16"/>
    <w:rsid w:val="09EF276F"/>
    <w:rsid w:val="09F91840"/>
    <w:rsid w:val="09FE18B2"/>
    <w:rsid w:val="0A1641A0"/>
    <w:rsid w:val="0A1A250B"/>
    <w:rsid w:val="0A1C108A"/>
    <w:rsid w:val="0A2D5046"/>
    <w:rsid w:val="0A2F0DBE"/>
    <w:rsid w:val="0A323667"/>
    <w:rsid w:val="0A326B00"/>
    <w:rsid w:val="0A337547"/>
    <w:rsid w:val="0A41453F"/>
    <w:rsid w:val="0A454A85"/>
    <w:rsid w:val="0A4C64D2"/>
    <w:rsid w:val="0A536B02"/>
    <w:rsid w:val="0A6842D0"/>
    <w:rsid w:val="0A76793B"/>
    <w:rsid w:val="0A8F3F52"/>
    <w:rsid w:val="0A952398"/>
    <w:rsid w:val="0A9A67E1"/>
    <w:rsid w:val="0AA95014"/>
    <w:rsid w:val="0AAB6A4E"/>
    <w:rsid w:val="0ACE7FD9"/>
    <w:rsid w:val="0AD82D94"/>
    <w:rsid w:val="0ADE54B0"/>
    <w:rsid w:val="0AE720F1"/>
    <w:rsid w:val="0B452CDC"/>
    <w:rsid w:val="0B521208"/>
    <w:rsid w:val="0B5F234A"/>
    <w:rsid w:val="0B5F3843"/>
    <w:rsid w:val="0B7A0DF9"/>
    <w:rsid w:val="0B963458"/>
    <w:rsid w:val="0BA53FF9"/>
    <w:rsid w:val="0BA8187A"/>
    <w:rsid w:val="0BAA1044"/>
    <w:rsid w:val="0BBC09BB"/>
    <w:rsid w:val="0BC96FF0"/>
    <w:rsid w:val="0BE1433A"/>
    <w:rsid w:val="0BEF1445"/>
    <w:rsid w:val="0BF75ACC"/>
    <w:rsid w:val="0C066E8B"/>
    <w:rsid w:val="0C0B2D58"/>
    <w:rsid w:val="0C0E0822"/>
    <w:rsid w:val="0C1049EE"/>
    <w:rsid w:val="0C2A7A8F"/>
    <w:rsid w:val="0C6555BA"/>
    <w:rsid w:val="0C684A5B"/>
    <w:rsid w:val="0C6C62EA"/>
    <w:rsid w:val="0C761E00"/>
    <w:rsid w:val="0C8649CB"/>
    <w:rsid w:val="0C8A75C6"/>
    <w:rsid w:val="0C9F3B69"/>
    <w:rsid w:val="0CA55D06"/>
    <w:rsid w:val="0CC47F74"/>
    <w:rsid w:val="0CCF4ADA"/>
    <w:rsid w:val="0CD10124"/>
    <w:rsid w:val="0CDE6ACB"/>
    <w:rsid w:val="0CE4205D"/>
    <w:rsid w:val="0D055F45"/>
    <w:rsid w:val="0D074971"/>
    <w:rsid w:val="0D0B2395"/>
    <w:rsid w:val="0D2766C4"/>
    <w:rsid w:val="0D2D6136"/>
    <w:rsid w:val="0D375764"/>
    <w:rsid w:val="0D377D18"/>
    <w:rsid w:val="0D3E7CE4"/>
    <w:rsid w:val="0D500BC0"/>
    <w:rsid w:val="0D657017"/>
    <w:rsid w:val="0D662D48"/>
    <w:rsid w:val="0D753F54"/>
    <w:rsid w:val="0D7C4FAB"/>
    <w:rsid w:val="0D7D0092"/>
    <w:rsid w:val="0D7F3E0A"/>
    <w:rsid w:val="0D8D4779"/>
    <w:rsid w:val="0DA16476"/>
    <w:rsid w:val="0DA92BE7"/>
    <w:rsid w:val="0DAE46EF"/>
    <w:rsid w:val="0DBA7538"/>
    <w:rsid w:val="0DC9777B"/>
    <w:rsid w:val="0DE14AC5"/>
    <w:rsid w:val="0DE46BF0"/>
    <w:rsid w:val="0DEA38D4"/>
    <w:rsid w:val="0DED346A"/>
    <w:rsid w:val="0DED6EF0"/>
    <w:rsid w:val="0DEE7519"/>
    <w:rsid w:val="0DF26CD2"/>
    <w:rsid w:val="0DF465A6"/>
    <w:rsid w:val="0E06277D"/>
    <w:rsid w:val="0E1A2709"/>
    <w:rsid w:val="0E2042A8"/>
    <w:rsid w:val="0E2078DE"/>
    <w:rsid w:val="0E40719E"/>
    <w:rsid w:val="0E417312"/>
    <w:rsid w:val="0E531CC0"/>
    <w:rsid w:val="0E5E5585"/>
    <w:rsid w:val="0E63197E"/>
    <w:rsid w:val="0E772D33"/>
    <w:rsid w:val="0E8A5179"/>
    <w:rsid w:val="0E903DF5"/>
    <w:rsid w:val="0EA36D66"/>
    <w:rsid w:val="0EB208AB"/>
    <w:rsid w:val="0ECA425A"/>
    <w:rsid w:val="0ED268A7"/>
    <w:rsid w:val="0ED36809"/>
    <w:rsid w:val="0EE11CC0"/>
    <w:rsid w:val="0EE941EC"/>
    <w:rsid w:val="0F0023B9"/>
    <w:rsid w:val="0F005080"/>
    <w:rsid w:val="0F08731A"/>
    <w:rsid w:val="0F0A3BA7"/>
    <w:rsid w:val="0F1B7B63"/>
    <w:rsid w:val="0F2B3E08"/>
    <w:rsid w:val="0F3C7675"/>
    <w:rsid w:val="0F4920A4"/>
    <w:rsid w:val="0F4A49DE"/>
    <w:rsid w:val="0F5069B2"/>
    <w:rsid w:val="0F5271AE"/>
    <w:rsid w:val="0F5337A0"/>
    <w:rsid w:val="0F724F02"/>
    <w:rsid w:val="0F857177"/>
    <w:rsid w:val="0F907496"/>
    <w:rsid w:val="0F940963"/>
    <w:rsid w:val="0FA062BA"/>
    <w:rsid w:val="0FA4224E"/>
    <w:rsid w:val="0FB12275"/>
    <w:rsid w:val="0FB71F81"/>
    <w:rsid w:val="0FC24482"/>
    <w:rsid w:val="0FDF5034"/>
    <w:rsid w:val="0FE12B5A"/>
    <w:rsid w:val="0FFB1470"/>
    <w:rsid w:val="101229E9"/>
    <w:rsid w:val="10143B75"/>
    <w:rsid w:val="101556F7"/>
    <w:rsid w:val="10173696"/>
    <w:rsid w:val="10207B26"/>
    <w:rsid w:val="102602E8"/>
    <w:rsid w:val="103319CE"/>
    <w:rsid w:val="105C0433"/>
    <w:rsid w:val="10675755"/>
    <w:rsid w:val="107F2615"/>
    <w:rsid w:val="10815A77"/>
    <w:rsid w:val="10855BDB"/>
    <w:rsid w:val="10973B61"/>
    <w:rsid w:val="109C0153"/>
    <w:rsid w:val="10A94030"/>
    <w:rsid w:val="10D81161"/>
    <w:rsid w:val="10E55663"/>
    <w:rsid w:val="10EA76BB"/>
    <w:rsid w:val="10F1619C"/>
    <w:rsid w:val="10F93ED3"/>
    <w:rsid w:val="10FD7E68"/>
    <w:rsid w:val="110629BE"/>
    <w:rsid w:val="110E4174"/>
    <w:rsid w:val="111103CD"/>
    <w:rsid w:val="111B248B"/>
    <w:rsid w:val="111F62D1"/>
    <w:rsid w:val="11301FD6"/>
    <w:rsid w:val="113373E5"/>
    <w:rsid w:val="113A2244"/>
    <w:rsid w:val="11595733"/>
    <w:rsid w:val="115F467E"/>
    <w:rsid w:val="117268E9"/>
    <w:rsid w:val="117F262B"/>
    <w:rsid w:val="118539B9"/>
    <w:rsid w:val="11875983"/>
    <w:rsid w:val="119C7A86"/>
    <w:rsid w:val="119F2CCD"/>
    <w:rsid w:val="11A976A8"/>
    <w:rsid w:val="11B75806"/>
    <w:rsid w:val="11C75D80"/>
    <w:rsid w:val="11CD3FEC"/>
    <w:rsid w:val="11DA5AB3"/>
    <w:rsid w:val="11E63BAA"/>
    <w:rsid w:val="11E95829"/>
    <w:rsid w:val="11F908C0"/>
    <w:rsid w:val="120810C2"/>
    <w:rsid w:val="12142355"/>
    <w:rsid w:val="121A0B3B"/>
    <w:rsid w:val="122136E2"/>
    <w:rsid w:val="122413DD"/>
    <w:rsid w:val="12270193"/>
    <w:rsid w:val="122B630F"/>
    <w:rsid w:val="123478B9"/>
    <w:rsid w:val="123D6042"/>
    <w:rsid w:val="123F000C"/>
    <w:rsid w:val="125308C2"/>
    <w:rsid w:val="125A5FCE"/>
    <w:rsid w:val="12647518"/>
    <w:rsid w:val="12741FFE"/>
    <w:rsid w:val="1279351E"/>
    <w:rsid w:val="12863E8D"/>
    <w:rsid w:val="129F0D84"/>
    <w:rsid w:val="12A12A75"/>
    <w:rsid w:val="12A165F2"/>
    <w:rsid w:val="12A36567"/>
    <w:rsid w:val="12AC10EB"/>
    <w:rsid w:val="12B43BE7"/>
    <w:rsid w:val="12B649CD"/>
    <w:rsid w:val="12C30C3D"/>
    <w:rsid w:val="12C4449F"/>
    <w:rsid w:val="12CC5D44"/>
    <w:rsid w:val="12E96A9B"/>
    <w:rsid w:val="13082AF4"/>
    <w:rsid w:val="130B45A9"/>
    <w:rsid w:val="13166FBF"/>
    <w:rsid w:val="132C0590"/>
    <w:rsid w:val="133631BD"/>
    <w:rsid w:val="133C54A2"/>
    <w:rsid w:val="133F30C8"/>
    <w:rsid w:val="133F6777"/>
    <w:rsid w:val="13533346"/>
    <w:rsid w:val="13541EBB"/>
    <w:rsid w:val="1356560D"/>
    <w:rsid w:val="136210A4"/>
    <w:rsid w:val="137E6374"/>
    <w:rsid w:val="137F415C"/>
    <w:rsid w:val="13824325"/>
    <w:rsid w:val="138D4636"/>
    <w:rsid w:val="13963C5C"/>
    <w:rsid w:val="13983317"/>
    <w:rsid w:val="13B7754F"/>
    <w:rsid w:val="13BA5B9C"/>
    <w:rsid w:val="13D013B1"/>
    <w:rsid w:val="13D33102"/>
    <w:rsid w:val="13D44784"/>
    <w:rsid w:val="13D76349"/>
    <w:rsid w:val="13E46BF1"/>
    <w:rsid w:val="13E74AC3"/>
    <w:rsid w:val="13F27044"/>
    <w:rsid w:val="13F5050F"/>
    <w:rsid w:val="13FD017F"/>
    <w:rsid w:val="13FF7A53"/>
    <w:rsid w:val="140E2555"/>
    <w:rsid w:val="14107EB2"/>
    <w:rsid w:val="141F0A5A"/>
    <w:rsid w:val="1424165F"/>
    <w:rsid w:val="142B2195"/>
    <w:rsid w:val="142D6FCD"/>
    <w:rsid w:val="14386B72"/>
    <w:rsid w:val="143C2A55"/>
    <w:rsid w:val="145B12A4"/>
    <w:rsid w:val="147815B3"/>
    <w:rsid w:val="148937C0"/>
    <w:rsid w:val="148F527B"/>
    <w:rsid w:val="14950BF1"/>
    <w:rsid w:val="14A511EB"/>
    <w:rsid w:val="14EC4CF7"/>
    <w:rsid w:val="14EF0F4F"/>
    <w:rsid w:val="14EF3F6B"/>
    <w:rsid w:val="14FE7D0A"/>
    <w:rsid w:val="15233AEE"/>
    <w:rsid w:val="15267261"/>
    <w:rsid w:val="15297859"/>
    <w:rsid w:val="15427E45"/>
    <w:rsid w:val="15595889"/>
    <w:rsid w:val="155A5690"/>
    <w:rsid w:val="1565422D"/>
    <w:rsid w:val="15673B02"/>
    <w:rsid w:val="15813C61"/>
    <w:rsid w:val="15834B5D"/>
    <w:rsid w:val="15A54517"/>
    <w:rsid w:val="15B71B1D"/>
    <w:rsid w:val="15DD1C26"/>
    <w:rsid w:val="15E30AD1"/>
    <w:rsid w:val="15F727EC"/>
    <w:rsid w:val="16094BB9"/>
    <w:rsid w:val="160E6673"/>
    <w:rsid w:val="16195780"/>
    <w:rsid w:val="16247C45"/>
    <w:rsid w:val="16381F84"/>
    <w:rsid w:val="1640178A"/>
    <w:rsid w:val="164F4883"/>
    <w:rsid w:val="16565924"/>
    <w:rsid w:val="1659146C"/>
    <w:rsid w:val="16591D98"/>
    <w:rsid w:val="165C118C"/>
    <w:rsid w:val="16612C47"/>
    <w:rsid w:val="16746F0C"/>
    <w:rsid w:val="16764681"/>
    <w:rsid w:val="16781D3E"/>
    <w:rsid w:val="167E55A7"/>
    <w:rsid w:val="16A362C6"/>
    <w:rsid w:val="16AC25A8"/>
    <w:rsid w:val="16AD5139"/>
    <w:rsid w:val="16BF2CBE"/>
    <w:rsid w:val="16C24DCE"/>
    <w:rsid w:val="16C82B82"/>
    <w:rsid w:val="16DB77CE"/>
    <w:rsid w:val="16ED6288"/>
    <w:rsid w:val="16FB2DDC"/>
    <w:rsid w:val="17001A3F"/>
    <w:rsid w:val="17084A1B"/>
    <w:rsid w:val="170B2BB3"/>
    <w:rsid w:val="171241F1"/>
    <w:rsid w:val="17157CEB"/>
    <w:rsid w:val="17166B72"/>
    <w:rsid w:val="172A3039"/>
    <w:rsid w:val="172F5920"/>
    <w:rsid w:val="17400879"/>
    <w:rsid w:val="174165D4"/>
    <w:rsid w:val="174E17BB"/>
    <w:rsid w:val="175A763F"/>
    <w:rsid w:val="175B1444"/>
    <w:rsid w:val="17610B78"/>
    <w:rsid w:val="17627B84"/>
    <w:rsid w:val="177249E0"/>
    <w:rsid w:val="17775019"/>
    <w:rsid w:val="17806560"/>
    <w:rsid w:val="17A67F2D"/>
    <w:rsid w:val="17BB672B"/>
    <w:rsid w:val="17D47866"/>
    <w:rsid w:val="17D66D1D"/>
    <w:rsid w:val="17F47625"/>
    <w:rsid w:val="17FF5C24"/>
    <w:rsid w:val="18090EA0"/>
    <w:rsid w:val="1830487B"/>
    <w:rsid w:val="18363C5F"/>
    <w:rsid w:val="1840063A"/>
    <w:rsid w:val="18665705"/>
    <w:rsid w:val="18700F1F"/>
    <w:rsid w:val="18730A0F"/>
    <w:rsid w:val="1882648B"/>
    <w:rsid w:val="188E0F34"/>
    <w:rsid w:val="189F1804"/>
    <w:rsid w:val="18A94568"/>
    <w:rsid w:val="18AA0071"/>
    <w:rsid w:val="18B60D92"/>
    <w:rsid w:val="18C80536"/>
    <w:rsid w:val="18D90884"/>
    <w:rsid w:val="18E65C59"/>
    <w:rsid w:val="18F27577"/>
    <w:rsid w:val="19037FE5"/>
    <w:rsid w:val="19075F1D"/>
    <w:rsid w:val="190E1BEB"/>
    <w:rsid w:val="192B1C82"/>
    <w:rsid w:val="19397FA4"/>
    <w:rsid w:val="193B75B9"/>
    <w:rsid w:val="19520625"/>
    <w:rsid w:val="19626E4B"/>
    <w:rsid w:val="19706118"/>
    <w:rsid w:val="19784DF0"/>
    <w:rsid w:val="19962C07"/>
    <w:rsid w:val="19A77FC0"/>
    <w:rsid w:val="19AB6A2A"/>
    <w:rsid w:val="19D94741"/>
    <w:rsid w:val="19F33BB6"/>
    <w:rsid w:val="19F95BA2"/>
    <w:rsid w:val="1A036E8F"/>
    <w:rsid w:val="1A081E8D"/>
    <w:rsid w:val="1A1D51AB"/>
    <w:rsid w:val="1A2E1092"/>
    <w:rsid w:val="1A3800AF"/>
    <w:rsid w:val="1A3A47B7"/>
    <w:rsid w:val="1A41503C"/>
    <w:rsid w:val="1A48124C"/>
    <w:rsid w:val="1A6C5716"/>
    <w:rsid w:val="1A6E6676"/>
    <w:rsid w:val="1A6F1501"/>
    <w:rsid w:val="1A6F3E73"/>
    <w:rsid w:val="1A712D46"/>
    <w:rsid w:val="1A7D0429"/>
    <w:rsid w:val="1A887757"/>
    <w:rsid w:val="1A9058A9"/>
    <w:rsid w:val="1A98650B"/>
    <w:rsid w:val="1A9B7E3E"/>
    <w:rsid w:val="1AA10452"/>
    <w:rsid w:val="1AA47AA5"/>
    <w:rsid w:val="1AB94364"/>
    <w:rsid w:val="1ABE480F"/>
    <w:rsid w:val="1AC87306"/>
    <w:rsid w:val="1ADB7494"/>
    <w:rsid w:val="1B053E3A"/>
    <w:rsid w:val="1B1867F7"/>
    <w:rsid w:val="1B2415D3"/>
    <w:rsid w:val="1B351FAC"/>
    <w:rsid w:val="1B4D1469"/>
    <w:rsid w:val="1B5E64BF"/>
    <w:rsid w:val="1B604362"/>
    <w:rsid w:val="1B6528EA"/>
    <w:rsid w:val="1B7843E1"/>
    <w:rsid w:val="1B7C2591"/>
    <w:rsid w:val="1B7C6049"/>
    <w:rsid w:val="1B851185"/>
    <w:rsid w:val="1B8A22F8"/>
    <w:rsid w:val="1B9238A2"/>
    <w:rsid w:val="1B925650"/>
    <w:rsid w:val="1B947AD8"/>
    <w:rsid w:val="1B976B3A"/>
    <w:rsid w:val="1B9B4505"/>
    <w:rsid w:val="1BAE3985"/>
    <w:rsid w:val="1BAF48EB"/>
    <w:rsid w:val="1BBB6988"/>
    <w:rsid w:val="1BC05D1A"/>
    <w:rsid w:val="1BD55338"/>
    <w:rsid w:val="1BE134A8"/>
    <w:rsid w:val="1BF754B3"/>
    <w:rsid w:val="1C115602"/>
    <w:rsid w:val="1C126844"/>
    <w:rsid w:val="1C19219A"/>
    <w:rsid w:val="1C1950A5"/>
    <w:rsid w:val="1C1B5646"/>
    <w:rsid w:val="1C4E611B"/>
    <w:rsid w:val="1C5A1FAE"/>
    <w:rsid w:val="1C676ADD"/>
    <w:rsid w:val="1CB2544E"/>
    <w:rsid w:val="1CB25FAA"/>
    <w:rsid w:val="1CBD0799"/>
    <w:rsid w:val="1CDB6B83"/>
    <w:rsid w:val="1CDC4DD5"/>
    <w:rsid w:val="1CF44646"/>
    <w:rsid w:val="1CFB288C"/>
    <w:rsid w:val="1D1C63E5"/>
    <w:rsid w:val="1D1F2F14"/>
    <w:rsid w:val="1D4110DC"/>
    <w:rsid w:val="1D41190E"/>
    <w:rsid w:val="1D607B37"/>
    <w:rsid w:val="1D666D95"/>
    <w:rsid w:val="1D807E78"/>
    <w:rsid w:val="1DC31AF1"/>
    <w:rsid w:val="1DC84414"/>
    <w:rsid w:val="1DC934B1"/>
    <w:rsid w:val="1DD12D1C"/>
    <w:rsid w:val="1DD5768A"/>
    <w:rsid w:val="1DDA1296"/>
    <w:rsid w:val="1DDE0EDA"/>
    <w:rsid w:val="1DE06B47"/>
    <w:rsid w:val="1DEA044B"/>
    <w:rsid w:val="1DEB1048"/>
    <w:rsid w:val="1DF875E3"/>
    <w:rsid w:val="1E1862E1"/>
    <w:rsid w:val="1E1C1002"/>
    <w:rsid w:val="1E222CBC"/>
    <w:rsid w:val="1E366767"/>
    <w:rsid w:val="1E390005"/>
    <w:rsid w:val="1E4476CD"/>
    <w:rsid w:val="1E4E1501"/>
    <w:rsid w:val="1E562536"/>
    <w:rsid w:val="1E88576B"/>
    <w:rsid w:val="1E8A6AB3"/>
    <w:rsid w:val="1EAE27A1"/>
    <w:rsid w:val="1EC475AC"/>
    <w:rsid w:val="1EC57AEB"/>
    <w:rsid w:val="1ECE5CA2"/>
    <w:rsid w:val="1EDA1D7D"/>
    <w:rsid w:val="1EDD6BE3"/>
    <w:rsid w:val="1EED151B"/>
    <w:rsid w:val="1EFF124F"/>
    <w:rsid w:val="1F042DB8"/>
    <w:rsid w:val="1F0C0DB4"/>
    <w:rsid w:val="1F1818FE"/>
    <w:rsid w:val="1F1A294F"/>
    <w:rsid w:val="1F2815A7"/>
    <w:rsid w:val="1F3523D1"/>
    <w:rsid w:val="1F3624F0"/>
    <w:rsid w:val="1F3D3B25"/>
    <w:rsid w:val="1F3E6D5F"/>
    <w:rsid w:val="1F5866E8"/>
    <w:rsid w:val="1F6039C0"/>
    <w:rsid w:val="1F686DF4"/>
    <w:rsid w:val="1F6E1ABD"/>
    <w:rsid w:val="1F6F0182"/>
    <w:rsid w:val="1F8B2BE7"/>
    <w:rsid w:val="1F8B7376"/>
    <w:rsid w:val="1F952479"/>
    <w:rsid w:val="1FA15E62"/>
    <w:rsid w:val="1FC61443"/>
    <w:rsid w:val="1FD92443"/>
    <w:rsid w:val="200B122C"/>
    <w:rsid w:val="200D4C19"/>
    <w:rsid w:val="20125690"/>
    <w:rsid w:val="202208B2"/>
    <w:rsid w:val="2026543E"/>
    <w:rsid w:val="20316052"/>
    <w:rsid w:val="203902B5"/>
    <w:rsid w:val="203C5A02"/>
    <w:rsid w:val="204F5C2A"/>
    <w:rsid w:val="2064735B"/>
    <w:rsid w:val="20661F44"/>
    <w:rsid w:val="207225B3"/>
    <w:rsid w:val="209E0524"/>
    <w:rsid w:val="20AB059B"/>
    <w:rsid w:val="20B53430"/>
    <w:rsid w:val="20BE4CC7"/>
    <w:rsid w:val="20C90D2B"/>
    <w:rsid w:val="20CC5161"/>
    <w:rsid w:val="20D83B05"/>
    <w:rsid w:val="20EB4167"/>
    <w:rsid w:val="20F63F8C"/>
    <w:rsid w:val="21130FE1"/>
    <w:rsid w:val="213056EF"/>
    <w:rsid w:val="21445A0C"/>
    <w:rsid w:val="21470E40"/>
    <w:rsid w:val="2149055F"/>
    <w:rsid w:val="214A57BF"/>
    <w:rsid w:val="214B4867"/>
    <w:rsid w:val="214F21EB"/>
    <w:rsid w:val="215D4059"/>
    <w:rsid w:val="216655B5"/>
    <w:rsid w:val="216F26A2"/>
    <w:rsid w:val="21931580"/>
    <w:rsid w:val="21BF23CF"/>
    <w:rsid w:val="21DC5A2F"/>
    <w:rsid w:val="21F52495"/>
    <w:rsid w:val="221E19EC"/>
    <w:rsid w:val="222334A6"/>
    <w:rsid w:val="22256E39"/>
    <w:rsid w:val="224275CA"/>
    <w:rsid w:val="22486963"/>
    <w:rsid w:val="225418B2"/>
    <w:rsid w:val="226338A3"/>
    <w:rsid w:val="227710FC"/>
    <w:rsid w:val="22911F1B"/>
    <w:rsid w:val="22A77C33"/>
    <w:rsid w:val="22CA6173"/>
    <w:rsid w:val="22D8603F"/>
    <w:rsid w:val="22E06CA1"/>
    <w:rsid w:val="22EC1AEA"/>
    <w:rsid w:val="230870B8"/>
    <w:rsid w:val="2329414B"/>
    <w:rsid w:val="23377FD6"/>
    <w:rsid w:val="233C060B"/>
    <w:rsid w:val="2346744C"/>
    <w:rsid w:val="235558E1"/>
    <w:rsid w:val="23566F63"/>
    <w:rsid w:val="236B2EE4"/>
    <w:rsid w:val="236D7A98"/>
    <w:rsid w:val="236E4B2D"/>
    <w:rsid w:val="23791B2D"/>
    <w:rsid w:val="2383244E"/>
    <w:rsid w:val="23855AD6"/>
    <w:rsid w:val="23890713"/>
    <w:rsid w:val="23971986"/>
    <w:rsid w:val="23983A20"/>
    <w:rsid w:val="23A62620"/>
    <w:rsid w:val="23B57EEF"/>
    <w:rsid w:val="23BF17CA"/>
    <w:rsid w:val="23C40371"/>
    <w:rsid w:val="23E406FD"/>
    <w:rsid w:val="23E822B1"/>
    <w:rsid w:val="23EC0B2F"/>
    <w:rsid w:val="23EE53EE"/>
    <w:rsid w:val="23FC0F43"/>
    <w:rsid w:val="23FE7D27"/>
    <w:rsid w:val="24264B88"/>
    <w:rsid w:val="24295260"/>
    <w:rsid w:val="24297F5E"/>
    <w:rsid w:val="2435126F"/>
    <w:rsid w:val="243C162B"/>
    <w:rsid w:val="244C504B"/>
    <w:rsid w:val="245E623D"/>
    <w:rsid w:val="2460453E"/>
    <w:rsid w:val="24806739"/>
    <w:rsid w:val="248A44DC"/>
    <w:rsid w:val="24AA7567"/>
    <w:rsid w:val="24B30B11"/>
    <w:rsid w:val="24B76F46"/>
    <w:rsid w:val="24D06B15"/>
    <w:rsid w:val="24D82326"/>
    <w:rsid w:val="24FD3097"/>
    <w:rsid w:val="25050C41"/>
    <w:rsid w:val="251E582B"/>
    <w:rsid w:val="253D27A2"/>
    <w:rsid w:val="25453733"/>
    <w:rsid w:val="25461985"/>
    <w:rsid w:val="2549014A"/>
    <w:rsid w:val="25522A8A"/>
    <w:rsid w:val="25560F47"/>
    <w:rsid w:val="2556149D"/>
    <w:rsid w:val="255A6FB4"/>
    <w:rsid w:val="255F65A3"/>
    <w:rsid w:val="256B319A"/>
    <w:rsid w:val="2573204F"/>
    <w:rsid w:val="257729B2"/>
    <w:rsid w:val="25781F60"/>
    <w:rsid w:val="25811925"/>
    <w:rsid w:val="25836A59"/>
    <w:rsid w:val="2584600A"/>
    <w:rsid w:val="2587298C"/>
    <w:rsid w:val="258B7398"/>
    <w:rsid w:val="258C4EBE"/>
    <w:rsid w:val="25A367BA"/>
    <w:rsid w:val="25A36C3A"/>
    <w:rsid w:val="25AA033B"/>
    <w:rsid w:val="25AB3597"/>
    <w:rsid w:val="25E1520A"/>
    <w:rsid w:val="25E91066"/>
    <w:rsid w:val="25F07BA6"/>
    <w:rsid w:val="25FE3E72"/>
    <w:rsid w:val="25FF476D"/>
    <w:rsid w:val="260404C4"/>
    <w:rsid w:val="26095EE5"/>
    <w:rsid w:val="2610789E"/>
    <w:rsid w:val="26124791"/>
    <w:rsid w:val="262F6C09"/>
    <w:rsid w:val="26306192"/>
    <w:rsid w:val="26415CA9"/>
    <w:rsid w:val="26477585"/>
    <w:rsid w:val="2650413E"/>
    <w:rsid w:val="26557596"/>
    <w:rsid w:val="26597D94"/>
    <w:rsid w:val="265F1667"/>
    <w:rsid w:val="2677349D"/>
    <w:rsid w:val="26776A60"/>
    <w:rsid w:val="268838D8"/>
    <w:rsid w:val="26A51BFB"/>
    <w:rsid w:val="26AF1647"/>
    <w:rsid w:val="26AF5308"/>
    <w:rsid w:val="26B06968"/>
    <w:rsid w:val="26B665B8"/>
    <w:rsid w:val="26C2317A"/>
    <w:rsid w:val="26CA0917"/>
    <w:rsid w:val="26D338AA"/>
    <w:rsid w:val="270C6A50"/>
    <w:rsid w:val="271A640C"/>
    <w:rsid w:val="27201D62"/>
    <w:rsid w:val="27207FB4"/>
    <w:rsid w:val="27271343"/>
    <w:rsid w:val="273578AE"/>
    <w:rsid w:val="273677D8"/>
    <w:rsid w:val="27392E24"/>
    <w:rsid w:val="27433CA3"/>
    <w:rsid w:val="2751203E"/>
    <w:rsid w:val="275D6B12"/>
    <w:rsid w:val="27755408"/>
    <w:rsid w:val="278E13C2"/>
    <w:rsid w:val="27DE6EB2"/>
    <w:rsid w:val="27E04898"/>
    <w:rsid w:val="27EB5084"/>
    <w:rsid w:val="27F03E2A"/>
    <w:rsid w:val="27F07987"/>
    <w:rsid w:val="280779E8"/>
    <w:rsid w:val="281178FD"/>
    <w:rsid w:val="282D0BDB"/>
    <w:rsid w:val="282D4B13"/>
    <w:rsid w:val="2830567B"/>
    <w:rsid w:val="283914D3"/>
    <w:rsid w:val="28445F24"/>
    <w:rsid w:val="284F7663"/>
    <w:rsid w:val="285717B4"/>
    <w:rsid w:val="28577A06"/>
    <w:rsid w:val="28815AC2"/>
    <w:rsid w:val="28852C5D"/>
    <w:rsid w:val="28B04461"/>
    <w:rsid w:val="28C055AB"/>
    <w:rsid w:val="28D474EC"/>
    <w:rsid w:val="28E571A8"/>
    <w:rsid w:val="28F67B07"/>
    <w:rsid w:val="28F72F97"/>
    <w:rsid w:val="28FE60D3"/>
    <w:rsid w:val="2909285F"/>
    <w:rsid w:val="29253660"/>
    <w:rsid w:val="292C49EE"/>
    <w:rsid w:val="29317240"/>
    <w:rsid w:val="2942661E"/>
    <w:rsid w:val="295108F9"/>
    <w:rsid w:val="2959155B"/>
    <w:rsid w:val="295A7E1F"/>
    <w:rsid w:val="2961415C"/>
    <w:rsid w:val="29695C42"/>
    <w:rsid w:val="296B3E9B"/>
    <w:rsid w:val="298505A2"/>
    <w:rsid w:val="29852751"/>
    <w:rsid w:val="298E38FB"/>
    <w:rsid w:val="298E3A2E"/>
    <w:rsid w:val="299A67A7"/>
    <w:rsid w:val="299D3D70"/>
    <w:rsid w:val="299E3412"/>
    <w:rsid w:val="29A6176B"/>
    <w:rsid w:val="29B3275F"/>
    <w:rsid w:val="29BB3FC4"/>
    <w:rsid w:val="29BF3AB4"/>
    <w:rsid w:val="29D97ADD"/>
    <w:rsid w:val="29E715E4"/>
    <w:rsid w:val="2A0B20D8"/>
    <w:rsid w:val="2A1E7AAD"/>
    <w:rsid w:val="2A2147C6"/>
    <w:rsid w:val="2A2B0667"/>
    <w:rsid w:val="2A4346E5"/>
    <w:rsid w:val="2A465F84"/>
    <w:rsid w:val="2A4C2E6E"/>
    <w:rsid w:val="2A677CA8"/>
    <w:rsid w:val="2A72597B"/>
    <w:rsid w:val="2A757AF1"/>
    <w:rsid w:val="2A765AFD"/>
    <w:rsid w:val="2A897D0C"/>
    <w:rsid w:val="2A932E5D"/>
    <w:rsid w:val="2A97058D"/>
    <w:rsid w:val="2AAA5846"/>
    <w:rsid w:val="2AB01024"/>
    <w:rsid w:val="2AC11AAE"/>
    <w:rsid w:val="2ADF2906"/>
    <w:rsid w:val="2AED2E8D"/>
    <w:rsid w:val="2AF946CD"/>
    <w:rsid w:val="2B0060D6"/>
    <w:rsid w:val="2B076E3A"/>
    <w:rsid w:val="2B1668A6"/>
    <w:rsid w:val="2B293B50"/>
    <w:rsid w:val="2B336EBA"/>
    <w:rsid w:val="2B4019A6"/>
    <w:rsid w:val="2B43772B"/>
    <w:rsid w:val="2B445E1E"/>
    <w:rsid w:val="2B4A2074"/>
    <w:rsid w:val="2B4D7CB3"/>
    <w:rsid w:val="2B4F1D4D"/>
    <w:rsid w:val="2B824D9A"/>
    <w:rsid w:val="2BBD5FF7"/>
    <w:rsid w:val="2BC5737C"/>
    <w:rsid w:val="2BCD78C0"/>
    <w:rsid w:val="2BD21DA0"/>
    <w:rsid w:val="2BD721FA"/>
    <w:rsid w:val="2BFD1B79"/>
    <w:rsid w:val="2BFD7BFA"/>
    <w:rsid w:val="2C0B0EF0"/>
    <w:rsid w:val="2C161986"/>
    <w:rsid w:val="2C17411D"/>
    <w:rsid w:val="2C39742E"/>
    <w:rsid w:val="2C4703C8"/>
    <w:rsid w:val="2C4C0802"/>
    <w:rsid w:val="2C5434AC"/>
    <w:rsid w:val="2C696C56"/>
    <w:rsid w:val="2C6D5A4A"/>
    <w:rsid w:val="2C6F0A0B"/>
    <w:rsid w:val="2C72023D"/>
    <w:rsid w:val="2C8163E5"/>
    <w:rsid w:val="2C87524B"/>
    <w:rsid w:val="2C884114"/>
    <w:rsid w:val="2C9C1C42"/>
    <w:rsid w:val="2CA70830"/>
    <w:rsid w:val="2CB5119F"/>
    <w:rsid w:val="2CD258AD"/>
    <w:rsid w:val="2CD80AC7"/>
    <w:rsid w:val="2CE47EB3"/>
    <w:rsid w:val="2D0D68B9"/>
    <w:rsid w:val="2D1760B4"/>
    <w:rsid w:val="2D177764"/>
    <w:rsid w:val="2D2B3A2F"/>
    <w:rsid w:val="2D306A77"/>
    <w:rsid w:val="2D5C786C"/>
    <w:rsid w:val="2D67693D"/>
    <w:rsid w:val="2D750853"/>
    <w:rsid w:val="2D8172D3"/>
    <w:rsid w:val="2D8D7A9E"/>
    <w:rsid w:val="2DA5579D"/>
    <w:rsid w:val="2DB54A70"/>
    <w:rsid w:val="2DBD030B"/>
    <w:rsid w:val="2DC749A6"/>
    <w:rsid w:val="2DCF003E"/>
    <w:rsid w:val="2DD45655"/>
    <w:rsid w:val="2DD92C6B"/>
    <w:rsid w:val="2DF57B93"/>
    <w:rsid w:val="2DFD6B21"/>
    <w:rsid w:val="2E081123"/>
    <w:rsid w:val="2E162111"/>
    <w:rsid w:val="2E332EEF"/>
    <w:rsid w:val="2E532A1D"/>
    <w:rsid w:val="2E537D8A"/>
    <w:rsid w:val="2E546325"/>
    <w:rsid w:val="2E6B1B30"/>
    <w:rsid w:val="2E752CA7"/>
    <w:rsid w:val="2E7B1178"/>
    <w:rsid w:val="2E827A39"/>
    <w:rsid w:val="2E9E5D57"/>
    <w:rsid w:val="2EA5060E"/>
    <w:rsid w:val="2EAD4823"/>
    <w:rsid w:val="2EC77A57"/>
    <w:rsid w:val="2EE04C18"/>
    <w:rsid w:val="2EE67D35"/>
    <w:rsid w:val="2EEB6698"/>
    <w:rsid w:val="2F045B74"/>
    <w:rsid w:val="2F0A3A24"/>
    <w:rsid w:val="2F176A96"/>
    <w:rsid w:val="2F2B46B1"/>
    <w:rsid w:val="2F394DAF"/>
    <w:rsid w:val="2F45680A"/>
    <w:rsid w:val="2F4D221E"/>
    <w:rsid w:val="2F5702EB"/>
    <w:rsid w:val="2F686C4D"/>
    <w:rsid w:val="2F6D0DB8"/>
    <w:rsid w:val="2F750BBF"/>
    <w:rsid w:val="2F7A0855"/>
    <w:rsid w:val="2F844A4A"/>
    <w:rsid w:val="2F931CB1"/>
    <w:rsid w:val="2FA96B42"/>
    <w:rsid w:val="2FAF0127"/>
    <w:rsid w:val="2FBB5043"/>
    <w:rsid w:val="2FC776F0"/>
    <w:rsid w:val="2FCE1319"/>
    <w:rsid w:val="2FD65FE6"/>
    <w:rsid w:val="2FDF7933"/>
    <w:rsid w:val="2FE95433"/>
    <w:rsid w:val="2FF3452F"/>
    <w:rsid w:val="3000250B"/>
    <w:rsid w:val="3002294D"/>
    <w:rsid w:val="301914A6"/>
    <w:rsid w:val="301B3FDA"/>
    <w:rsid w:val="302121D3"/>
    <w:rsid w:val="302326E9"/>
    <w:rsid w:val="30236406"/>
    <w:rsid w:val="3025300D"/>
    <w:rsid w:val="30316D8E"/>
    <w:rsid w:val="30426B0F"/>
    <w:rsid w:val="30451A2F"/>
    <w:rsid w:val="305D0067"/>
    <w:rsid w:val="30696528"/>
    <w:rsid w:val="30731155"/>
    <w:rsid w:val="30760AA5"/>
    <w:rsid w:val="308604DF"/>
    <w:rsid w:val="3087275D"/>
    <w:rsid w:val="30872912"/>
    <w:rsid w:val="3095556F"/>
    <w:rsid w:val="30970165"/>
    <w:rsid w:val="30A45AA4"/>
    <w:rsid w:val="30A473AC"/>
    <w:rsid w:val="30B33C47"/>
    <w:rsid w:val="30B359F5"/>
    <w:rsid w:val="30BF0E14"/>
    <w:rsid w:val="30C2324E"/>
    <w:rsid w:val="30CD5113"/>
    <w:rsid w:val="30DF2C8E"/>
    <w:rsid w:val="31091AB9"/>
    <w:rsid w:val="310D4834"/>
    <w:rsid w:val="311A3CC6"/>
    <w:rsid w:val="313F5F26"/>
    <w:rsid w:val="31440D43"/>
    <w:rsid w:val="314D7BF8"/>
    <w:rsid w:val="31716CC5"/>
    <w:rsid w:val="317D0C18"/>
    <w:rsid w:val="318D08BC"/>
    <w:rsid w:val="31957A8D"/>
    <w:rsid w:val="3196141C"/>
    <w:rsid w:val="319B3695"/>
    <w:rsid w:val="31A07616"/>
    <w:rsid w:val="31A34910"/>
    <w:rsid w:val="31BB1005"/>
    <w:rsid w:val="31BC4D7D"/>
    <w:rsid w:val="31DB3455"/>
    <w:rsid w:val="31E03A54"/>
    <w:rsid w:val="31E542D4"/>
    <w:rsid w:val="320C360F"/>
    <w:rsid w:val="322726B8"/>
    <w:rsid w:val="32363314"/>
    <w:rsid w:val="323E59E8"/>
    <w:rsid w:val="326A11C8"/>
    <w:rsid w:val="326F79CB"/>
    <w:rsid w:val="327A0EC0"/>
    <w:rsid w:val="32822E26"/>
    <w:rsid w:val="329E7B04"/>
    <w:rsid w:val="32A7158A"/>
    <w:rsid w:val="32D87995"/>
    <w:rsid w:val="32DC7485"/>
    <w:rsid w:val="32E97DF4"/>
    <w:rsid w:val="32F7BA93"/>
    <w:rsid w:val="32FA5B5D"/>
    <w:rsid w:val="32FD7C0C"/>
    <w:rsid w:val="3301513E"/>
    <w:rsid w:val="331A5350"/>
    <w:rsid w:val="332F1D69"/>
    <w:rsid w:val="33332B1A"/>
    <w:rsid w:val="333607F4"/>
    <w:rsid w:val="33427CBC"/>
    <w:rsid w:val="33435756"/>
    <w:rsid w:val="33437504"/>
    <w:rsid w:val="33453C92"/>
    <w:rsid w:val="33484B1B"/>
    <w:rsid w:val="335144FD"/>
    <w:rsid w:val="33541711"/>
    <w:rsid w:val="3369798E"/>
    <w:rsid w:val="33786832"/>
    <w:rsid w:val="3384586B"/>
    <w:rsid w:val="338673F1"/>
    <w:rsid w:val="33A1422B"/>
    <w:rsid w:val="33A95A17"/>
    <w:rsid w:val="33AA7583"/>
    <w:rsid w:val="33CC574C"/>
    <w:rsid w:val="33D463AE"/>
    <w:rsid w:val="33DC1B91"/>
    <w:rsid w:val="33DC34B5"/>
    <w:rsid w:val="33DF7ED0"/>
    <w:rsid w:val="33E47038"/>
    <w:rsid w:val="33F00EDA"/>
    <w:rsid w:val="33FA3BBE"/>
    <w:rsid w:val="34070039"/>
    <w:rsid w:val="3409414F"/>
    <w:rsid w:val="340F388A"/>
    <w:rsid w:val="34120C85"/>
    <w:rsid w:val="34141C2B"/>
    <w:rsid w:val="34204C89"/>
    <w:rsid w:val="344F012B"/>
    <w:rsid w:val="345443CD"/>
    <w:rsid w:val="34655301"/>
    <w:rsid w:val="3477762C"/>
    <w:rsid w:val="347831DE"/>
    <w:rsid w:val="348E492F"/>
    <w:rsid w:val="34A10B1E"/>
    <w:rsid w:val="34B078F9"/>
    <w:rsid w:val="34BB023B"/>
    <w:rsid w:val="34C208FD"/>
    <w:rsid w:val="34CDFD61"/>
    <w:rsid w:val="34D13DAF"/>
    <w:rsid w:val="34DA7F24"/>
    <w:rsid w:val="34DE264D"/>
    <w:rsid w:val="34EE34A0"/>
    <w:rsid w:val="34F0546A"/>
    <w:rsid w:val="34F96B97"/>
    <w:rsid w:val="35131158"/>
    <w:rsid w:val="35210CA8"/>
    <w:rsid w:val="353C420B"/>
    <w:rsid w:val="355506DC"/>
    <w:rsid w:val="35725E7F"/>
    <w:rsid w:val="358A69D8"/>
    <w:rsid w:val="358B3826"/>
    <w:rsid w:val="35935DF5"/>
    <w:rsid w:val="359A3628"/>
    <w:rsid w:val="35AB03CF"/>
    <w:rsid w:val="35C97A69"/>
    <w:rsid w:val="35D00DF7"/>
    <w:rsid w:val="35D258BC"/>
    <w:rsid w:val="35D90BE5"/>
    <w:rsid w:val="35DE52C2"/>
    <w:rsid w:val="35E548A3"/>
    <w:rsid w:val="35F74049"/>
    <w:rsid w:val="36047377"/>
    <w:rsid w:val="36694BFB"/>
    <w:rsid w:val="36714388"/>
    <w:rsid w:val="367250E2"/>
    <w:rsid w:val="36AD2EE7"/>
    <w:rsid w:val="36B9188B"/>
    <w:rsid w:val="36D9180C"/>
    <w:rsid w:val="36E83F1F"/>
    <w:rsid w:val="36ED4C29"/>
    <w:rsid w:val="36F31241"/>
    <w:rsid w:val="371F5B92"/>
    <w:rsid w:val="372155B4"/>
    <w:rsid w:val="372B09DB"/>
    <w:rsid w:val="372F0F16"/>
    <w:rsid w:val="373830F8"/>
    <w:rsid w:val="37416217"/>
    <w:rsid w:val="37492420"/>
    <w:rsid w:val="376712E7"/>
    <w:rsid w:val="376D2C86"/>
    <w:rsid w:val="37755CB2"/>
    <w:rsid w:val="377A101B"/>
    <w:rsid w:val="37952B33"/>
    <w:rsid w:val="37A662B4"/>
    <w:rsid w:val="37A91900"/>
    <w:rsid w:val="37C231F5"/>
    <w:rsid w:val="37E4155F"/>
    <w:rsid w:val="37F46E66"/>
    <w:rsid w:val="38060B00"/>
    <w:rsid w:val="380D6333"/>
    <w:rsid w:val="380F3E59"/>
    <w:rsid w:val="38174ABC"/>
    <w:rsid w:val="38207E14"/>
    <w:rsid w:val="382901CF"/>
    <w:rsid w:val="3829651D"/>
    <w:rsid w:val="382C4857"/>
    <w:rsid w:val="383218F5"/>
    <w:rsid w:val="38326013"/>
    <w:rsid w:val="383309DC"/>
    <w:rsid w:val="38367638"/>
    <w:rsid w:val="384B1B1D"/>
    <w:rsid w:val="384C53F1"/>
    <w:rsid w:val="384D2BD3"/>
    <w:rsid w:val="38606463"/>
    <w:rsid w:val="386D5023"/>
    <w:rsid w:val="387C010F"/>
    <w:rsid w:val="387E0FDF"/>
    <w:rsid w:val="38820401"/>
    <w:rsid w:val="388E7474"/>
    <w:rsid w:val="388F2DAC"/>
    <w:rsid w:val="38A02D03"/>
    <w:rsid w:val="38B504FC"/>
    <w:rsid w:val="38B92017"/>
    <w:rsid w:val="38C40971"/>
    <w:rsid w:val="38CC1D4A"/>
    <w:rsid w:val="38CD30C2"/>
    <w:rsid w:val="38D26C34"/>
    <w:rsid w:val="38D7718D"/>
    <w:rsid w:val="38DE49F1"/>
    <w:rsid w:val="38E01351"/>
    <w:rsid w:val="38EA4767"/>
    <w:rsid w:val="38ED3A6E"/>
    <w:rsid w:val="38F652D5"/>
    <w:rsid w:val="392456E2"/>
    <w:rsid w:val="3929719C"/>
    <w:rsid w:val="392A081F"/>
    <w:rsid w:val="394F144F"/>
    <w:rsid w:val="39652175"/>
    <w:rsid w:val="397458BB"/>
    <w:rsid w:val="397D3044"/>
    <w:rsid w:val="39801310"/>
    <w:rsid w:val="399E5B5F"/>
    <w:rsid w:val="399F7FEF"/>
    <w:rsid w:val="39AF5FE9"/>
    <w:rsid w:val="39B03698"/>
    <w:rsid w:val="39B427EB"/>
    <w:rsid w:val="39BE5B37"/>
    <w:rsid w:val="39C613FF"/>
    <w:rsid w:val="39C90037"/>
    <w:rsid w:val="39C96289"/>
    <w:rsid w:val="39CE38A0"/>
    <w:rsid w:val="39D15C66"/>
    <w:rsid w:val="39D215E2"/>
    <w:rsid w:val="39E15381"/>
    <w:rsid w:val="39EB25CA"/>
    <w:rsid w:val="39FA67B6"/>
    <w:rsid w:val="3A02042E"/>
    <w:rsid w:val="3A121303"/>
    <w:rsid w:val="3A183170"/>
    <w:rsid w:val="3A425ADE"/>
    <w:rsid w:val="3A4F678F"/>
    <w:rsid w:val="3A52002D"/>
    <w:rsid w:val="3A527C44"/>
    <w:rsid w:val="3A670CEC"/>
    <w:rsid w:val="3A775CE5"/>
    <w:rsid w:val="3A7932D5"/>
    <w:rsid w:val="3A845691"/>
    <w:rsid w:val="3A8F302F"/>
    <w:rsid w:val="3A922B1F"/>
    <w:rsid w:val="3A964251"/>
    <w:rsid w:val="3A96472B"/>
    <w:rsid w:val="3A966056"/>
    <w:rsid w:val="3AA72A81"/>
    <w:rsid w:val="3AA75770"/>
    <w:rsid w:val="3AAA60BB"/>
    <w:rsid w:val="3AB25844"/>
    <w:rsid w:val="3AC16F61"/>
    <w:rsid w:val="3AC3165B"/>
    <w:rsid w:val="3AD236B6"/>
    <w:rsid w:val="3AD3509B"/>
    <w:rsid w:val="3AD93154"/>
    <w:rsid w:val="3AE80991"/>
    <w:rsid w:val="3AF67A8F"/>
    <w:rsid w:val="3AF917D0"/>
    <w:rsid w:val="3B05373E"/>
    <w:rsid w:val="3B0954D1"/>
    <w:rsid w:val="3B101C8D"/>
    <w:rsid w:val="3B11739D"/>
    <w:rsid w:val="3B1E3281"/>
    <w:rsid w:val="3B27770B"/>
    <w:rsid w:val="3B304FAE"/>
    <w:rsid w:val="3B4200A1"/>
    <w:rsid w:val="3B4A1272"/>
    <w:rsid w:val="3B4C5C32"/>
    <w:rsid w:val="3B547DD5"/>
    <w:rsid w:val="3B65791E"/>
    <w:rsid w:val="3B8C756F"/>
    <w:rsid w:val="3B98447C"/>
    <w:rsid w:val="3B9B5A04"/>
    <w:rsid w:val="3BB645EB"/>
    <w:rsid w:val="3BC57148"/>
    <w:rsid w:val="3BDF7FE6"/>
    <w:rsid w:val="3BE526A1"/>
    <w:rsid w:val="3BE92C13"/>
    <w:rsid w:val="3BF37038"/>
    <w:rsid w:val="3BFC4B8D"/>
    <w:rsid w:val="3C13076C"/>
    <w:rsid w:val="3C256260"/>
    <w:rsid w:val="3C2C12BB"/>
    <w:rsid w:val="3C334F54"/>
    <w:rsid w:val="3C34554B"/>
    <w:rsid w:val="3C3E4D0D"/>
    <w:rsid w:val="3C6B6B6E"/>
    <w:rsid w:val="3C926E07"/>
    <w:rsid w:val="3C986EE1"/>
    <w:rsid w:val="3C991C57"/>
    <w:rsid w:val="3C9C35E7"/>
    <w:rsid w:val="3CA71B50"/>
    <w:rsid w:val="3CAB7EC8"/>
    <w:rsid w:val="3CBE5B25"/>
    <w:rsid w:val="3CD26DAB"/>
    <w:rsid w:val="3CD826B6"/>
    <w:rsid w:val="3CE33B06"/>
    <w:rsid w:val="3CED6733"/>
    <w:rsid w:val="3CF110F0"/>
    <w:rsid w:val="3D037D04"/>
    <w:rsid w:val="3D0F0457"/>
    <w:rsid w:val="3D164E3D"/>
    <w:rsid w:val="3D21248A"/>
    <w:rsid w:val="3D2C2DB7"/>
    <w:rsid w:val="3D312D3A"/>
    <w:rsid w:val="3D494F99"/>
    <w:rsid w:val="3D614D46"/>
    <w:rsid w:val="3D7B2C8E"/>
    <w:rsid w:val="3D7B30E0"/>
    <w:rsid w:val="3D7C1462"/>
    <w:rsid w:val="3D7F382F"/>
    <w:rsid w:val="3D8E5820"/>
    <w:rsid w:val="3DB42DAD"/>
    <w:rsid w:val="3DC85E22"/>
    <w:rsid w:val="3DCF18E7"/>
    <w:rsid w:val="3DE511B8"/>
    <w:rsid w:val="3DEB00EF"/>
    <w:rsid w:val="3DF704AE"/>
    <w:rsid w:val="3DF94CE5"/>
    <w:rsid w:val="3E071FD3"/>
    <w:rsid w:val="3E1014DE"/>
    <w:rsid w:val="3E105C80"/>
    <w:rsid w:val="3E173F50"/>
    <w:rsid w:val="3E1C3664"/>
    <w:rsid w:val="3E1F1FE5"/>
    <w:rsid w:val="3E223EBE"/>
    <w:rsid w:val="3E2773A4"/>
    <w:rsid w:val="3E2C6DE7"/>
    <w:rsid w:val="3E3143FD"/>
    <w:rsid w:val="3E391C30"/>
    <w:rsid w:val="3E3D3D27"/>
    <w:rsid w:val="3E54251B"/>
    <w:rsid w:val="3E5720B6"/>
    <w:rsid w:val="3E6603AA"/>
    <w:rsid w:val="3E8804C1"/>
    <w:rsid w:val="3E8D5AD7"/>
    <w:rsid w:val="3E952BDE"/>
    <w:rsid w:val="3E973163"/>
    <w:rsid w:val="3EAB0654"/>
    <w:rsid w:val="3EC87493"/>
    <w:rsid w:val="3EE44550"/>
    <w:rsid w:val="3EEB3C3A"/>
    <w:rsid w:val="3EF1000F"/>
    <w:rsid w:val="3EF178D3"/>
    <w:rsid w:val="3F19644C"/>
    <w:rsid w:val="3F322AD5"/>
    <w:rsid w:val="3F4202DD"/>
    <w:rsid w:val="3F430241"/>
    <w:rsid w:val="3F4341DE"/>
    <w:rsid w:val="3F645509"/>
    <w:rsid w:val="3F711CC6"/>
    <w:rsid w:val="3F716AD8"/>
    <w:rsid w:val="3F791BAB"/>
    <w:rsid w:val="3F827518"/>
    <w:rsid w:val="3F961152"/>
    <w:rsid w:val="3FA71E38"/>
    <w:rsid w:val="3FC92B3F"/>
    <w:rsid w:val="3FCE45FA"/>
    <w:rsid w:val="3FD414E4"/>
    <w:rsid w:val="3FD55988"/>
    <w:rsid w:val="3FDD65EB"/>
    <w:rsid w:val="3FDF1E68"/>
    <w:rsid w:val="3FE13153"/>
    <w:rsid w:val="3FE13309"/>
    <w:rsid w:val="3FF6386E"/>
    <w:rsid w:val="3FF676AC"/>
    <w:rsid w:val="40063D93"/>
    <w:rsid w:val="40067D7C"/>
    <w:rsid w:val="40077DC6"/>
    <w:rsid w:val="400A0623"/>
    <w:rsid w:val="402736CA"/>
    <w:rsid w:val="403962AF"/>
    <w:rsid w:val="404E324B"/>
    <w:rsid w:val="405014B2"/>
    <w:rsid w:val="40655236"/>
    <w:rsid w:val="40776A3F"/>
    <w:rsid w:val="407A135F"/>
    <w:rsid w:val="40832FAA"/>
    <w:rsid w:val="40867B64"/>
    <w:rsid w:val="40BE0DB2"/>
    <w:rsid w:val="40D23C76"/>
    <w:rsid w:val="40ED6D01"/>
    <w:rsid w:val="40F63F5B"/>
    <w:rsid w:val="411E5BCC"/>
    <w:rsid w:val="41281AE7"/>
    <w:rsid w:val="415154E2"/>
    <w:rsid w:val="41546D80"/>
    <w:rsid w:val="415842F5"/>
    <w:rsid w:val="415B7B1D"/>
    <w:rsid w:val="4162324B"/>
    <w:rsid w:val="41815622"/>
    <w:rsid w:val="418D5DEE"/>
    <w:rsid w:val="41A43156"/>
    <w:rsid w:val="41B810BD"/>
    <w:rsid w:val="41BD0482"/>
    <w:rsid w:val="41C356D5"/>
    <w:rsid w:val="41C852A6"/>
    <w:rsid w:val="41CF3F41"/>
    <w:rsid w:val="41DC67EC"/>
    <w:rsid w:val="41DD1CA1"/>
    <w:rsid w:val="41E27935"/>
    <w:rsid w:val="41EF043E"/>
    <w:rsid w:val="420F08E9"/>
    <w:rsid w:val="42164036"/>
    <w:rsid w:val="42165DE4"/>
    <w:rsid w:val="423B60CE"/>
    <w:rsid w:val="42410E52"/>
    <w:rsid w:val="4255690C"/>
    <w:rsid w:val="42666D6B"/>
    <w:rsid w:val="42686D32"/>
    <w:rsid w:val="4269060A"/>
    <w:rsid w:val="426F381D"/>
    <w:rsid w:val="42727DE4"/>
    <w:rsid w:val="4278084D"/>
    <w:rsid w:val="428D7E95"/>
    <w:rsid w:val="428E1E1E"/>
    <w:rsid w:val="42980EEF"/>
    <w:rsid w:val="42982C9D"/>
    <w:rsid w:val="42A95F76"/>
    <w:rsid w:val="42B21FB1"/>
    <w:rsid w:val="42BA443E"/>
    <w:rsid w:val="42C13A57"/>
    <w:rsid w:val="42C24D65"/>
    <w:rsid w:val="42C302C0"/>
    <w:rsid w:val="42C615B8"/>
    <w:rsid w:val="42CB6BCE"/>
    <w:rsid w:val="42CF7AF9"/>
    <w:rsid w:val="42DC4800"/>
    <w:rsid w:val="42E73E0F"/>
    <w:rsid w:val="42E83A1C"/>
    <w:rsid w:val="42F97BDF"/>
    <w:rsid w:val="430C481C"/>
    <w:rsid w:val="430D5439"/>
    <w:rsid w:val="431F5B41"/>
    <w:rsid w:val="43217136"/>
    <w:rsid w:val="43296DED"/>
    <w:rsid w:val="433841A6"/>
    <w:rsid w:val="433C7226"/>
    <w:rsid w:val="435B2648"/>
    <w:rsid w:val="435E2C8F"/>
    <w:rsid w:val="439B2A45"/>
    <w:rsid w:val="43BE0C11"/>
    <w:rsid w:val="43C974F4"/>
    <w:rsid w:val="43DC30D2"/>
    <w:rsid w:val="43E20674"/>
    <w:rsid w:val="43E563C8"/>
    <w:rsid w:val="43E80378"/>
    <w:rsid w:val="43EB1E10"/>
    <w:rsid w:val="43EB6543"/>
    <w:rsid w:val="43FD1359"/>
    <w:rsid w:val="43FF6C9B"/>
    <w:rsid w:val="44191BBB"/>
    <w:rsid w:val="441963E8"/>
    <w:rsid w:val="4423241A"/>
    <w:rsid w:val="4424059A"/>
    <w:rsid w:val="442B0AAE"/>
    <w:rsid w:val="442E123D"/>
    <w:rsid w:val="44314E59"/>
    <w:rsid w:val="44375106"/>
    <w:rsid w:val="44415274"/>
    <w:rsid w:val="444E7AB7"/>
    <w:rsid w:val="445175A7"/>
    <w:rsid w:val="446A72EE"/>
    <w:rsid w:val="448636F5"/>
    <w:rsid w:val="448B6245"/>
    <w:rsid w:val="44982E66"/>
    <w:rsid w:val="449F0313"/>
    <w:rsid w:val="44B21147"/>
    <w:rsid w:val="44C06FEF"/>
    <w:rsid w:val="44C34F8B"/>
    <w:rsid w:val="44C71A91"/>
    <w:rsid w:val="44E623E5"/>
    <w:rsid w:val="44ED72D0"/>
    <w:rsid w:val="45094A71"/>
    <w:rsid w:val="45132AAF"/>
    <w:rsid w:val="451F1453"/>
    <w:rsid w:val="454805BC"/>
    <w:rsid w:val="455671E0"/>
    <w:rsid w:val="456015FF"/>
    <w:rsid w:val="458F098B"/>
    <w:rsid w:val="45947464"/>
    <w:rsid w:val="45961716"/>
    <w:rsid w:val="45A656D1"/>
    <w:rsid w:val="45A831F7"/>
    <w:rsid w:val="45AC3EAE"/>
    <w:rsid w:val="45AD1578"/>
    <w:rsid w:val="45D475C1"/>
    <w:rsid w:val="45DE6EEC"/>
    <w:rsid w:val="45E561F9"/>
    <w:rsid w:val="45E701C3"/>
    <w:rsid w:val="45E87A97"/>
    <w:rsid w:val="45EC57D9"/>
    <w:rsid w:val="46071C22"/>
    <w:rsid w:val="46160AEE"/>
    <w:rsid w:val="46252A99"/>
    <w:rsid w:val="46380A1F"/>
    <w:rsid w:val="46475DC6"/>
    <w:rsid w:val="464C4444"/>
    <w:rsid w:val="46665A96"/>
    <w:rsid w:val="46712183"/>
    <w:rsid w:val="467F21AA"/>
    <w:rsid w:val="46843C64"/>
    <w:rsid w:val="468477C0"/>
    <w:rsid w:val="469B0FAE"/>
    <w:rsid w:val="469C3843"/>
    <w:rsid w:val="46A15647"/>
    <w:rsid w:val="46AE6F33"/>
    <w:rsid w:val="46BF681F"/>
    <w:rsid w:val="46CD00CF"/>
    <w:rsid w:val="46D36999"/>
    <w:rsid w:val="46D67190"/>
    <w:rsid w:val="46F5246C"/>
    <w:rsid w:val="472745EF"/>
    <w:rsid w:val="473A4323"/>
    <w:rsid w:val="47454C43"/>
    <w:rsid w:val="4769074D"/>
    <w:rsid w:val="477B6736"/>
    <w:rsid w:val="478478F8"/>
    <w:rsid w:val="478B48E3"/>
    <w:rsid w:val="478F5094"/>
    <w:rsid w:val="47A07BBB"/>
    <w:rsid w:val="47B57DB9"/>
    <w:rsid w:val="47B66DB7"/>
    <w:rsid w:val="47BE4F54"/>
    <w:rsid w:val="47C3256A"/>
    <w:rsid w:val="47C85DD2"/>
    <w:rsid w:val="47CA7D9C"/>
    <w:rsid w:val="47DC5461"/>
    <w:rsid w:val="47E66258"/>
    <w:rsid w:val="47EE29C5"/>
    <w:rsid w:val="47F6649C"/>
    <w:rsid w:val="48030BB8"/>
    <w:rsid w:val="48117779"/>
    <w:rsid w:val="48223734"/>
    <w:rsid w:val="482F5E51"/>
    <w:rsid w:val="48314100"/>
    <w:rsid w:val="48425B85"/>
    <w:rsid w:val="484C255F"/>
    <w:rsid w:val="486A6177"/>
    <w:rsid w:val="487650FA"/>
    <w:rsid w:val="48853CC3"/>
    <w:rsid w:val="48855A71"/>
    <w:rsid w:val="489A776F"/>
    <w:rsid w:val="48A31CD4"/>
    <w:rsid w:val="48A82FE6"/>
    <w:rsid w:val="48C0343B"/>
    <w:rsid w:val="48D01579"/>
    <w:rsid w:val="48DF5182"/>
    <w:rsid w:val="48E75BE2"/>
    <w:rsid w:val="48E94D6D"/>
    <w:rsid w:val="48E94F23"/>
    <w:rsid w:val="490476C6"/>
    <w:rsid w:val="490948F4"/>
    <w:rsid w:val="490C1CEF"/>
    <w:rsid w:val="490E5A67"/>
    <w:rsid w:val="492A3935"/>
    <w:rsid w:val="492B3326"/>
    <w:rsid w:val="492F1A7F"/>
    <w:rsid w:val="49323FB4"/>
    <w:rsid w:val="493F0021"/>
    <w:rsid w:val="4941303B"/>
    <w:rsid w:val="494821EA"/>
    <w:rsid w:val="496D6C31"/>
    <w:rsid w:val="499E07E8"/>
    <w:rsid w:val="49B22075"/>
    <w:rsid w:val="49B61DD4"/>
    <w:rsid w:val="49BE123B"/>
    <w:rsid w:val="49C37D91"/>
    <w:rsid w:val="49CB2F9F"/>
    <w:rsid w:val="49D96075"/>
    <w:rsid w:val="49E93020"/>
    <w:rsid w:val="49F572AF"/>
    <w:rsid w:val="49F669E5"/>
    <w:rsid w:val="49F674C4"/>
    <w:rsid w:val="49FB4369"/>
    <w:rsid w:val="4A253068"/>
    <w:rsid w:val="4A271F13"/>
    <w:rsid w:val="4A3F4025"/>
    <w:rsid w:val="4A3F7B58"/>
    <w:rsid w:val="4A4756D4"/>
    <w:rsid w:val="4A4B2F88"/>
    <w:rsid w:val="4A4F27DB"/>
    <w:rsid w:val="4A513E5D"/>
    <w:rsid w:val="4A5A33C8"/>
    <w:rsid w:val="4A6E2C61"/>
    <w:rsid w:val="4A857DAD"/>
    <w:rsid w:val="4A8E6F62"/>
    <w:rsid w:val="4A9455E8"/>
    <w:rsid w:val="4A993DC7"/>
    <w:rsid w:val="4A9C37DF"/>
    <w:rsid w:val="4AAF6DD6"/>
    <w:rsid w:val="4AB4263E"/>
    <w:rsid w:val="4AB50890"/>
    <w:rsid w:val="4ABA6F52"/>
    <w:rsid w:val="4ABB0D47"/>
    <w:rsid w:val="4ABB7309"/>
    <w:rsid w:val="4AC42881"/>
    <w:rsid w:val="4AC602EF"/>
    <w:rsid w:val="4ACF7A17"/>
    <w:rsid w:val="4AD52CE0"/>
    <w:rsid w:val="4AD6496E"/>
    <w:rsid w:val="4ADF33C5"/>
    <w:rsid w:val="4AE25A4B"/>
    <w:rsid w:val="4B0755CC"/>
    <w:rsid w:val="4B16306C"/>
    <w:rsid w:val="4B185C8F"/>
    <w:rsid w:val="4B1D6435"/>
    <w:rsid w:val="4B204964"/>
    <w:rsid w:val="4B257D5F"/>
    <w:rsid w:val="4B296B88"/>
    <w:rsid w:val="4B2A296F"/>
    <w:rsid w:val="4B381D1E"/>
    <w:rsid w:val="4B427C4A"/>
    <w:rsid w:val="4B523A9E"/>
    <w:rsid w:val="4B5A4F93"/>
    <w:rsid w:val="4B760912"/>
    <w:rsid w:val="4B771FE9"/>
    <w:rsid w:val="4B7C472E"/>
    <w:rsid w:val="4B80314D"/>
    <w:rsid w:val="4B835FC8"/>
    <w:rsid w:val="4B8F3EE0"/>
    <w:rsid w:val="4B9517FA"/>
    <w:rsid w:val="4BA821A3"/>
    <w:rsid w:val="4BA95F1B"/>
    <w:rsid w:val="4BAD5227"/>
    <w:rsid w:val="4BBB4C4B"/>
    <w:rsid w:val="4BE428AA"/>
    <w:rsid w:val="4BE62CCB"/>
    <w:rsid w:val="4BE83244"/>
    <w:rsid w:val="4C074AC8"/>
    <w:rsid w:val="4C137A41"/>
    <w:rsid w:val="4C177328"/>
    <w:rsid w:val="4C184159"/>
    <w:rsid w:val="4C2938EF"/>
    <w:rsid w:val="4C2E2AC4"/>
    <w:rsid w:val="4C2F183D"/>
    <w:rsid w:val="4C3677AE"/>
    <w:rsid w:val="4C392DFB"/>
    <w:rsid w:val="4C4D3F44"/>
    <w:rsid w:val="4C547C35"/>
    <w:rsid w:val="4C5639AD"/>
    <w:rsid w:val="4C7D1314"/>
    <w:rsid w:val="4C92141C"/>
    <w:rsid w:val="4C9463A6"/>
    <w:rsid w:val="4CD624E5"/>
    <w:rsid w:val="4CE30FB8"/>
    <w:rsid w:val="4CEE7FC3"/>
    <w:rsid w:val="4D072EF9"/>
    <w:rsid w:val="4D13189E"/>
    <w:rsid w:val="4D171193"/>
    <w:rsid w:val="4D1E3396"/>
    <w:rsid w:val="4D226519"/>
    <w:rsid w:val="4D2736D7"/>
    <w:rsid w:val="4D3906A5"/>
    <w:rsid w:val="4D3D691B"/>
    <w:rsid w:val="4D445EFB"/>
    <w:rsid w:val="4D4B54DB"/>
    <w:rsid w:val="4D5819A6"/>
    <w:rsid w:val="4D624D42"/>
    <w:rsid w:val="4D670BFC"/>
    <w:rsid w:val="4D7367E0"/>
    <w:rsid w:val="4D7D4E42"/>
    <w:rsid w:val="4D8207D1"/>
    <w:rsid w:val="4D957F4F"/>
    <w:rsid w:val="4DA0266A"/>
    <w:rsid w:val="4DA03849"/>
    <w:rsid w:val="4DA90454"/>
    <w:rsid w:val="4DB64580"/>
    <w:rsid w:val="4DBE5CAD"/>
    <w:rsid w:val="4DCC1054"/>
    <w:rsid w:val="4DD728CB"/>
    <w:rsid w:val="4DF71A9F"/>
    <w:rsid w:val="4DFA2A5E"/>
    <w:rsid w:val="4E035DB6"/>
    <w:rsid w:val="4E094A4F"/>
    <w:rsid w:val="4E107255"/>
    <w:rsid w:val="4E4B32B9"/>
    <w:rsid w:val="4E4D2943"/>
    <w:rsid w:val="4E4D7031"/>
    <w:rsid w:val="4E4F1509"/>
    <w:rsid w:val="4E4F2867"/>
    <w:rsid w:val="4E4F40EB"/>
    <w:rsid w:val="4E4F501D"/>
    <w:rsid w:val="4E5B52BB"/>
    <w:rsid w:val="4E6244AD"/>
    <w:rsid w:val="4E764B3D"/>
    <w:rsid w:val="4E8C6358"/>
    <w:rsid w:val="4E9F343C"/>
    <w:rsid w:val="4EA053B3"/>
    <w:rsid w:val="4EBA588F"/>
    <w:rsid w:val="4EE03A01"/>
    <w:rsid w:val="4EFA08A7"/>
    <w:rsid w:val="4F28081F"/>
    <w:rsid w:val="4F602D94"/>
    <w:rsid w:val="4F6D72F9"/>
    <w:rsid w:val="4F6E04FA"/>
    <w:rsid w:val="4F7761C1"/>
    <w:rsid w:val="4F786330"/>
    <w:rsid w:val="4F805213"/>
    <w:rsid w:val="4F824AB9"/>
    <w:rsid w:val="4F952A3E"/>
    <w:rsid w:val="4F9F38BD"/>
    <w:rsid w:val="4FA709C3"/>
    <w:rsid w:val="4FA91872"/>
    <w:rsid w:val="4FAA1A03"/>
    <w:rsid w:val="4FB1201B"/>
    <w:rsid w:val="4FC21359"/>
    <w:rsid w:val="4FD027A2"/>
    <w:rsid w:val="4FDE263F"/>
    <w:rsid w:val="4FE912AB"/>
    <w:rsid w:val="4FF66CA6"/>
    <w:rsid w:val="4FF77255"/>
    <w:rsid w:val="50081462"/>
    <w:rsid w:val="501738F7"/>
    <w:rsid w:val="501D3562"/>
    <w:rsid w:val="501F0AC3"/>
    <w:rsid w:val="50244874"/>
    <w:rsid w:val="5038161B"/>
    <w:rsid w:val="503E30D6"/>
    <w:rsid w:val="50446212"/>
    <w:rsid w:val="504F2E5D"/>
    <w:rsid w:val="50586B5C"/>
    <w:rsid w:val="50587FBB"/>
    <w:rsid w:val="50600E53"/>
    <w:rsid w:val="50604AE7"/>
    <w:rsid w:val="50674390"/>
    <w:rsid w:val="50687A5E"/>
    <w:rsid w:val="50850D04"/>
    <w:rsid w:val="50861674"/>
    <w:rsid w:val="50883F64"/>
    <w:rsid w:val="508C2093"/>
    <w:rsid w:val="50947199"/>
    <w:rsid w:val="50A74770"/>
    <w:rsid w:val="50B96C00"/>
    <w:rsid w:val="50BB750A"/>
    <w:rsid w:val="50BF4DD0"/>
    <w:rsid w:val="50CD1D3A"/>
    <w:rsid w:val="50DE6667"/>
    <w:rsid w:val="50E67B5C"/>
    <w:rsid w:val="50FF03A7"/>
    <w:rsid w:val="51031C29"/>
    <w:rsid w:val="510949ED"/>
    <w:rsid w:val="510D5A1A"/>
    <w:rsid w:val="510F05CE"/>
    <w:rsid w:val="51281690"/>
    <w:rsid w:val="513E2C61"/>
    <w:rsid w:val="51441CAF"/>
    <w:rsid w:val="516C6679"/>
    <w:rsid w:val="517D7C2E"/>
    <w:rsid w:val="51A11B6E"/>
    <w:rsid w:val="51B421A6"/>
    <w:rsid w:val="51B60ACF"/>
    <w:rsid w:val="51BB2504"/>
    <w:rsid w:val="51C03C12"/>
    <w:rsid w:val="51C332A5"/>
    <w:rsid w:val="51D90444"/>
    <w:rsid w:val="51E14DCF"/>
    <w:rsid w:val="51E24515"/>
    <w:rsid w:val="51EC2429"/>
    <w:rsid w:val="51F95414"/>
    <w:rsid w:val="51FD48CA"/>
    <w:rsid w:val="51FF5223"/>
    <w:rsid w:val="5221680B"/>
    <w:rsid w:val="5223044F"/>
    <w:rsid w:val="5235562D"/>
    <w:rsid w:val="52452A6E"/>
    <w:rsid w:val="5245699D"/>
    <w:rsid w:val="524B3888"/>
    <w:rsid w:val="52576789"/>
    <w:rsid w:val="525C7843"/>
    <w:rsid w:val="525D56FE"/>
    <w:rsid w:val="527767D9"/>
    <w:rsid w:val="527B761F"/>
    <w:rsid w:val="527F3531"/>
    <w:rsid w:val="52A04DA5"/>
    <w:rsid w:val="52AF4527"/>
    <w:rsid w:val="52B960F5"/>
    <w:rsid w:val="52C35B14"/>
    <w:rsid w:val="52C553E8"/>
    <w:rsid w:val="52CF270B"/>
    <w:rsid w:val="52D66F4A"/>
    <w:rsid w:val="52F263F9"/>
    <w:rsid w:val="531D3129"/>
    <w:rsid w:val="532F0AEC"/>
    <w:rsid w:val="533D114F"/>
    <w:rsid w:val="53456529"/>
    <w:rsid w:val="53472BA9"/>
    <w:rsid w:val="535428E0"/>
    <w:rsid w:val="5355438E"/>
    <w:rsid w:val="535844AE"/>
    <w:rsid w:val="535D6424"/>
    <w:rsid w:val="53620E89"/>
    <w:rsid w:val="53662C69"/>
    <w:rsid w:val="5369472D"/>
    <w:rsid w:val="536C7F5A"/>
    <w:rsid w:val="536D39B3"/>
    <w:rsid w:val="538F0AE9"/>
    <w:rsid w:val="53903761"/>
    <w:rsid w:val="5392640F"/>
    <w:rsid w:val="53AE0F4D"/>
    <w:rsid w:val="53B95F21"/>
    <w:rsid w:val="53C02053"/>
    <w:rsid w:val="53C438F2"/>
    <w:rsid w:val="53FD5FE7"/>
    <w:rsid w:val="54075A65"/>
    <w:rsid w:val="541561A0"/>
    <w:rsid w:val="54196DC8"/>
    <w:rsid w:val="541F6D7A"/>
    <w:rsid w:val="544D0AF5"/>
    <w:rsid w:val="546141E6"/>
    <w:rsid w:val="5473077B"/>
    <w:rsid w:val="54831423"/>
    <w:rsid w:val="54947768"/>
    <w:rsid w:val="54B01D9F"/>
    <w:rsid w:val="54BA4CF5"/>
    <w:rsid w:val="54BC7986"/>
    <w:rsid w:val="54CB6F02"/>
    <w:rsid w:val="54CF1736"/>
    <w:rsid w:val="54D538DD"/>
    <w:rsid w:val="54DF7DBD"/>
    <w:rsid w:val="54E57FC4"/>
    <w:rsid w:val="54EA0194"/>
    <w:rsid w:val="54EB1352"/>
    <w:rsid w:val="54FE4727"/>
    <w:rsid w:val="54FF09BA"/>
    <w:rsid w:val="550976CD"/>
    <w:rsid w:val="5531583C"/>
    <w:rsid w:val="5552317F"/>
    <w:rsid w:val="555616BF"/>
    <w:rsid w:val="555D2250"/>
    <w:rsid w:val="55652EB2"/>
    <w:rsid w:val="5569512F"/>
    <w:rsid w:val="556A25E8"/>
    <w:rsid w:val="556E15B6"/>
    <w:rsid w:val="557A53C9"/>
    <w:rsid w:val="558477DD"/>
    <w:rsid w:val="559E0172"/>
    <w:rsid w:val="559F0661"/>
    <w:rsid w:val="55C951EF"/>
    <w:rsid w:val="55E4027B"/>
    <w:rsid w:val="55E66AE8"/>
    <w:rsid w:val="55F42B14"/>
    <w:rsid w:val="55FA5282"/>
    <w:rsid w:val="56026953"/>
    <w:rsid w:val="560C332E"/>
    <w:rsid w:val="560C39D3"/>
    <w:rsid w:val="560C4E65"/>
    <w:rsid w:val="56260894"/>
    <w:rsid w:val="562E4C15"/>
    <w:rsid w:val="56334D5F"/>
    <w:rsid w:val="56382375"/>
    <w:rsid w:val="56476429"/>
    <w:rsid w:val="564B3523"/>
    <w:rsid w:val="566D0271"/>
    <w:rsid w:val="567F01F5"/>
    <w:rsid w:val="568054F4"/>
    <w:rsid w:val="568768EB"/>
    <w:rsid w:val="56A60C81"/>
    <w:rsid w:val="56A77422"/>
    <w:rsid w:val="56B37C4E"/>
    <w:rsid w:val="56C360E3"/>
    <w:rsid w:val="56D06A51"/>
    <w:rsid w:val="56DE5A63"/>
    <w:rsid w:val="56EB5639"/>
    <w:rsid w:val="56ED315F"/>
    <w:rsid w:val="57034731"/>
    <w:rsid w:val="57062473"/>
    <w:rsid w:val="57123788"/>
    <w:rsid w:val="57184DA4"/>
    <w:rsid w:val="57283E0B"/>
    <w:rsid w:val="572A3149"/>
    <w:rsid w:val="57340D8E"/>
    <w:rsid w:val="57422CE2"/>
    <w:rsid w:val="575A657B"/>
    <w:rsid w:val="57646D20"/>
    <w:rsid w:val="577D06A1"/>
    <w:rsid w:val="57802226"/>
    <w:rsid w:val="578A4E52"/>
    <w:rsid w:val="579477A2"/>
    <w:rsid w:val="57951DDB"/>
    <w:rsid w:val="57A01E35"/>
    <w:rsid w:val="57AC12E1"/>
    <w:rsid w:val="57C00874"/>
    <w:rsid w:val="57CD1D72"/>
    <w:rsid w:val="57D4238E"/>
    <w:rsid w:val="57D460CD"/>
    <w:rsid w:val="57D65228"/>
    <w:rsid w:val="57DC3336"/>
    <w:rsid w:val="58020E8D"/>
    <w:rsid w:val="5809044B"/>
    <w:rsid w:val="58371BBE"/>
    <w:rsid w:val="58436256"/>
    <w:rsid w:val="58474AF1"/>
    <w:rsid w:val="584C2108"/>
    <w:rsid w:val="58554FC0"/>
    <w:rsid w:val="58595076"/>
    <w:rsid w:val="586631C9"/>
    <w:rsid w:val="587B479B"/>
    <w:rsid w:val="588B0E82"/>
    <w:rsid w:val="58993789"/>
    <w:rsid w:val="58A74B28"/>
    <w:rsid w:val="58AC66EA"/>
    <w:rsid w:val="58BE285E"/>
    <w:rsid w:val="58D7284C"/>
    <w:rsid w:val="58E862D4"/>
    <w:rsid w:val="58EB36CF"/>
    <w:rsid w:val="58F702C5"/>
    <w:rsid w:val="5913575C"/>
    <w:rsid w:val="591C5F7E"/>
    <w:rsid w:val="592809F3"/>
    <w:rsid w:val="59376914"/>
    <w:rsid w:val="593A0F1D"/>
    <w:rsid w:val="59564402"/>
    <w:rsid w:val="595B4CF8"/>
    <w:rsid w:val="596133AE"/>
    <w:rsid w:val="597162CA"/>
    <w:rsid w:val="597E610F"/>
    <w:rsid w:val="598633F7"/>
    <w:rsid w:val="598C0D7E"/>
    <w:rsid w:val="5991071A"/>
    <w:rsid w:val="59923010"/>
    <w:rsid w:val="599B0EFC"/>
    <w:rsid w:val="59A203F5"/>
    <w:rsid w:val="59A80E74"/>
    <w:rsid w:val="59AA5338"/>
    <w:rsid w:val="59B62470"/>
    <w:rsid w:val="59C12681"/>
    <w:rsid w:val="59CF2FF0"/>
    <w:rsid w:val="59D13EBF"/>
    <w:rsid w:val="59E61B99"/>
    <w:rsid w:val="59F237BA"/>
    <w:rsid w:val="5A077EA4"/>
    <w:rsid w:val="5A091DEB"/>
    <w:rsid w:val="5A0A5DD6"/>
    <w:rsid w:val="5A0D587F"/>
    <w:rsid w:val="5A117165"/>
    <w:rsid w:val="5A144EA7"/>
    <w:rsid w:val="5A1E3E83"/>
    <w:rsid w:val="5A24333C"/>
    <w:rsid w:val="5A3A3464"/>
    <w:rsid w:val="5A3C1FF4"/>
    <w:rsid w:val="5A3E3CD2"/>
    <w:rsid w:val="5A5F6122"/>
    <w:rsid w:val="5A655703"/>
    <w:rsid w:val="5A661E4F"/>
    <w:rsid w:val="5A7B6CD4"/>
    <w:rsid w:val="5A8B1668"/>
    <w:rsid w:val="5A8B6F17"/>
    <w:rsid w:val="5A955FE8"/>
    <w:rsid w:val="5A9D1A2B"/>
    <w:rsid w:val="5A9F3CAF"/>
    <w:rsid w:val="5AA4622B"/>
    <w:rsid w:val="5AB20948"/>
    <w:rsid w:val="5AB83A84"/>
    <w:rsid w:val="5ABA77FD"/>
    <w:rsid w:val="5ABF3065"/>
    <w:rsid w:val="5AC70954"/>
    <w:rsid w:val="5AD308BE"/>
    <w:rsid w:val="5AE05B8F"/>
    <w:rsid w:val="5AE31486"/>
    <w:rsid w:val="5AED7BD2"/>
    <w:rsid w:val="5B1A1838"/>
    <w:rsid w:val="5B1B724B"/>
    <w:rsid w:val="5B226B30"/>
    <w:rsid w:val="5B2829B8"/>
    <w:rsid w:val="5B2F01EA"/>
    <w:rsid w:val="5B353574"/>
    <w:rsid w:val="5B3B45BC"/>
    <w:rsid w:val="5B3F140F"/>
    <w:rsid w:val="5B435A44"/>
    <w:rsid w:val="5B4517BC"/>
    <w:rsid w:val="5B6B4F9B"/>
    <w:rsid w:val="5BAA37CD"/>
    <w:rsid w:val="5BAD55B3"/>
    <w:rsid w:val="5BB24978"/>
    <w:rsid w:val="5BB64468"/>
    <w:rsid w:val="5BDA74B9"/>
    <w:rsid w:val="5BEF1728"/>
    <w:rsid w:val="5BFD4FF9"/>
    <w:rsid w:val="5C103206"/>
    <w:rsid w:val="5C1061E6"/>
    <w:rsid w:val="5C133F99"/>
    <w:rsid w:val="5C15053E"/>
    <w:rsid w:val="5C2418C0"/>
    <w:rsid w:val="5C537F09"/>
    <w:rsid w:val="5C68517B"/>
    <w:rsid w:val="5C7B120D"/>
    <w:rsid w:val="5C962FE8"/>
    <w:rsid w:val="5CAF2C65"/>
    <w:rsid w:val="5CB309A7"/>
    <w:rsid w:val="5CC65640"/>
    <w:rsid w:val="5CC71A83"/>
    <w:rsid w:val="5CD27C20"/>
    <w:rsid w:val="5CD96260"/>
    <w:rsid w:val="5CDA2AD8"/>
    <w:rsid w:val="5CDE423E"/>
    <w:rsid w:val="5CE77D3C"/>
    <w:rsid w:val="5CFF1508"/>
    <w:rsid w:val="5D047455"/>
    <w:rsid w:val="5D20445F"/>
    <w:rsid w:val="5D221C1B"/>
    <w:rsid w:val="5D364BA9"/>
    <w:rsid w:val="5D461ACD"/>
    <w:rsid w:val="5D4C032F"/>
    <w:rsid w:val="5D4C3A7C"/>
    <w:rsid w:val="5D4E32B7"/>
    <w:rsid w:val="5D602CD4"/>
    <w:rsid w:val="5D641CA2"/>
    <w:rsid w:val="5D646335"/>
    <w:rsid w:val="5D6A7433"/>
    <w:rsid w:val="5D700646"/>
    <w:rsid w:val="5D757FE5"/>
    <w:rsid w:val="5D864EA3"/>
    <w:rsid w:val="5D98197C"/>
    <w:rsid w:val="5DB03522"/>
    <w:rsid w:val="5DB26EB1"/>
    <w:rsid w:val="5DB76275"/>
    <w:rsid w:val="5DBB5701"/>
    <w:rsid w:val="5DBE13B2"/>
    <w:rsid w:val="5DC20C52"/>
    <w:rsid w:val="5DCA41FA"/>
    <w:rsid w:val="5DD813D8"/>
    <w:rsid w:val="5DDA1FA8"/>
    <w:rsid w:val="5DDB1F64"/>
    <w:rsid w:val="5DDE4F82"/>
    <w:rsid w:val="5DE063E0"/>
    <w:rsid w:val="5DF3130E"/>
    <w:rsid w:val="5DF60DB8"/>
    <w:rsid w:val="5DFB2606"/>
    <w:rsid w:val="5DFC2878"/>
    <w:rsid w:val="5E0A45F7"/>
    <w:rsid w:val="5E1436C8"/>
    <w:rsid w:val="5E190683"/>
    <w:rsid w:val="5E1D3B1E"/>
    <w:rsid w:val="5E2B6F06"/>
    <w:rsid w:val="5E3F1A16"/>
    <w:rsid w:val="5E44503D"/>
    <w:rsid w:val="5E451AD3"/>
    <w:rsid w:val="5E5B4E53"/>
    <w:rsid w:val="5E6A0E43"/>
    <w:rsid w:val="5E6B0DA2"/>
    <w:rsid w:val="5E781EA8"/>
    <w:rsid w:val="5E9A6AAE"/>
    <w:rsid w:val="5EA74B2A"/>
    <w:rsid w:val="5EA96363"/>
    <w:rsid w:val="5EAE58CA"/>
    <w:rsid w:val="5EBA41F7"/>
    <w:rsid w:val="5ED75746"/>
    <w:rsid w:val="5EEFE173"/>
    <w:rsid w:val="5F012BF8"/>
    <w:rsid w:val="5F0D1F52"/>
    <w:rsid w:val="5F232CE5"/>
    <w:rsid w:val="5F257D99"/>
    <w:rsid w:val="5F30008D"/>
    <w:rsid w:val="5F3932D5"/>
    <w:rsid w:val="5F4050DC"/>
    <w:rsid w:val="5F413769"/>
    <w:rsid w:val="5F4A4E19"/>
    <w:rsid w:val="5F585836"/>
    <w:rsid w:val="5F597F55"/>
    <w:rsid w:val="5F5C5326"/>
    <w:rsid w:val="5F7B6251"/>
    <w:rsid w:val="5F9E149B"/>
    <w:rsid w:val="5FAA5A4B"/>
    <w:rsid w:val="5FAE166A"/>
    <w:rsid w:val="5FBA206B"/>
    <w:rsid w:val="5FBD62E8"/>
    <w:rsid w:val="5FCD1D80"/>
    <w:rsid w:val="5FDC6467"/>
    <w:rsid w:val="5FDD0825"/>
    <w:rsid w:val="5FE55BA7"/>
    <w:rsid w:val="5FF910EA"/>
    <w:rsid w:val="5FF92B75"/>
    <w:rsid w:val="600A4D82"/>
    <w:rsid w:val="60135765"/>
    <w:rsid w:val="6014175D"/>
    <w:rsid w:val="601E0D25"/>
    <w:rsid w:val="60261490"/>
    <w:rsid w:val="602A7D19"/>
    <w:rsid w:val="6041144F"/>
    <w:rsid w:val="604278A1"/>
    <w:rsid w:val="604A6788"/>
    <w:rsid w:val="606119BF"/>
    <w:rsid w:val="606721D5"/>
    <w:rsid w:val="60762418"/>
    <w:rsid w:val="60771CEC"/>
    <w:rsid w:val="608A6C17"/>
    <w:rsid w:val="609A7DAE"/>
    <w:rsid w:val="60A4471B"/>
    <w:rsid w:val="60AC721D"/>
    <w:rsid w:val="60B644FB"/>
    <w:rsid w:val="60C018E5"/>
    <w:rsid w:val="60C5514D"/>
    <w:rsid w:val="60CC028A"/>
    <w:rsid w:val="610943AF"/>
    <w:rsid w:val="6110461A"/>
    <w:rsid w:val="612544C0"/>
    <w:rsid w:val="61453F40"/>
    <w:rsid w:val="614E6EF1"/>
    <w:rsid w:val="61580343"/>
    <w:rsid w:val="615A2544"/>
    <w:rsid w:val="615B25E0"/>
    <w:rsid w:val="616404D8"/>
    <w:rsid w:val="616714BF"/>
    <w:rsid w:val="618446C0"/>
    <w:rsid w:val="61864930"/>
    <w:rsid w:val="61882403"/>
    <w:rsid w:val="61970500"/>
    <w:rsid w:val="619D41C5"/>
    <w:rsid w:val="61C45699"/>
    <w:rsid w:val="61CB5BF9"/>
    <w:rsid w:val="61DA4917"/>
    <w:rsid w:val="61DA69D6"/>
    <w:rsid w:val="61EB0BE3"/>
    <w:rsid w:val="61FD40D2"/>
    <w:rsid w:val="620E7DE8"/>
    <w:rsid w:val="62170D32"/>
    <w:rsid w:val="621B7CCC"/>
    <w:rsid w:val="621C64A7"/>
    <w:rsid w:val="62285994"/>
    <w:rsid w:val="62344338"/>
    <w:rsid w:val="624615D8"/>
    <w:rsid w:val="624A069A"/>
    <w:rsid w:val="624B3430"/>
    <w:rsid w:val="624C2ECE"/>
    <w:rsid w:val="62520C3D"/>
    <w:rsid w:val="625B3673"/>
    <w:rsid w:val="626544F2"/>
    <w:rsid w:val="6265459F"/>
    <w:rsid w:val="626C3AD2"/>
    <w:rsid w:val="628D57F7"/>
    <w:rsid w:val="6293770C"/>
    <w:rsid w:val="62A0601B"/>
    <w:rsid w:val="62B650D2"/>
    <w:rsid w:val="62BD1E45"/>
    <w:rsid w:val="62DE3452"/>
    <w:rsid w:val="62E573E1"/>
    <w:rsid w:val="62ED63B2"/>
    <w:rsid w:val="62EF64B1"/>
    <w:rsid w:val="630227D2"/>
    <w:rsid w:val="6303172C"/>
    <w:rsid w:val="6313114C"/>
    <w:rsid w:val="631A1780"/>
    <w:rsid w:val="632B573B"/>
    <w:rsid w:val="632E7338"/>
    <w:rsid w:val="63332842"/>
    <w:rsid w:val="633345F0"/>
    <w:rsid w:val="633D1BBB"/>
    <w:rsid w:val="633F0493"/>
    <w:rsid w:val="63414F5F"/>
    <w:rsid w:val="634C27B4"/>
    <w:rsid w:val="634E2D11"/>
    <w:rsid w:val="63554566"/>
    <w:rsid w:val="635923F7"/>
    <w:rsid w:val="635B76A3"/>
    <w:rsid w:val="636C2774"/>
    <w:rsid w:val="637372D6"/>
    <w:rsid w:val="637B6A0A"/>
    <w:rsid w:val="637F15E3"/>
    <w:rsid w:val="63892462"/>
    <w:rsid w:val="638B0E53"/>
    <w:rsid w:val="63A00BA5"/>
    <w:rsid w:val="63A61B24"/>
    <w:rsid w:val="63B673AE"/>
    <w:rsid w:val="63B868A3"/>
    <w:rsid w:val="63C17E4E"/>
    <w:rsid w:val="63C95F28"/>
    <w:rsid w:val="63D25244"/>
    <w:rsid w:val="63ED479F"/>
    <w:rsid w:val="63F91396"/>
    <w:rsid w:val="63FE0403"/>
    <w:rsid w:val="63FE3473"/>
    <w:rsid w:val="63FE69AC"/>
    <w:rsid w:val="64017DFF"/>
    <w:rsid w:val="64101C59"/>
    <w:rsid w:val="641A755E"/>
    <w:rsid w:val="646867EC"/>
    <w:rsid w:val="64783DEC"/>
    <w:rsid w:val="647A7483"/>
    <w:rsid w:val="648510DC"/>
    <w:rsid w:val="6485132B"/>
    <w:rsid w:val="64947310"/>
    <w:rsid w:val="649E018F"/>
    <w:rsid w:val="64A55079"/>
    <w:rsid w:val="64AA7B3B"/>
    <w:rsid w:val="64AF5C9B"/>
    <w:rsid w:val="64B1428F"/>
    <w:rsid w:val="64BC75C7"/>
    <w:rsid w:val="64C77AF3"/>
    <w:rsid w:val="64CD5EE8"/>
    <w:rsid w:val="64DB6BAB"/>
    <w:rsid w:val="64DB6CED"/>
    <w:rsid w:val="64E270AB"/>
    <w:rsid w:val="64E426FA"/>
    <w:rsid w:val="64E75692"/>
    <w:rsid w:val="64F572FE"/>
    <w:rsid w:val="64F8789F"/>
    <w:rsid w:val="64FB113D"/>
    <w:rsid w:val="6509385A"/>
    <w:rsid w:val="65161CB4"/>
    <w:rsid w:val="651C6006"/>
    <w:rsid w:val="651D4C15"/>
    <w:rsid w:val="653D1756"/>
    <w:rsid w:val="656520E7"/>
    <w:rsid w:val="656B7183"/>
    <w:rsid w:val="65757229"/>
    <w:rsid w:val="65827169"/>
    <w:rsid w:val="65856F8C"/>
    <w:rsid w:val="658E1FB1"/>
    <w:rsid w:val="65AE1E15"/>
    <w:rsid w:val="65B732B6"/>
    <w:rsid w:val="65B97414"/>
    <w:rsid w:val="65BC3B7B"/>
    <w:rsid w:val="65C77271"/>
    <w:rsid w:val="65D47886"/>
    <w:rsid w:val="65F63CF3"/>
    <w:rsid w:val="6603474E"/>
    <w:rsid w:val="660B1B51"/>
    <w:rsid w:val="661A71F1"/>
    <w:rsid w:val="661C5726"/>
    <w:rsid w:val="66275C36"/>
    <w:rsid w:val="666A657B"/>
    <w:rsid w:val="666E5273"/>
    <w:rsid w:val="667804AC"/>
    <w:rsid w:val="6691124C"/>
    <w:rsid w:val="66916949"/>
    <w:rsid w:val="669A19B5"/>
    <w:rsid w:val="669C06FE"/>
    <w:rsid w:val="66B27F22"/>
    <w:rsid w:val="66B96DA9"/>
    <w:rsid w:val="66C20165"/>
    <w:rsid w:val="66C31F0C"/>
    <w:rsid w:val="66C81752"/>
    <w:rsid w:val="66E107AF"/>
    <w:rsid w:val="66FD119D"/>
    <w:rsid w:val="670F18F7"/>
    <w:rsid w:val="672524A2"/>
    <w:rsid w:val="674E7C4A"/>
    <w:rsid w:val="675A3B42"/>
    <w:rsid w:val="675B5EC3"/>
    <w:rsid w:val="67610329"/>
    <w:rsid w:val="67633531"/>
    <w:rsid w:val="67685CB8"/>
    <w:rsid w:val="677C1920"/>
    <w:rsid w:val="679310D4"/>
    <w:rsid w:val="67A24654"/>
    <w:rsid w:val="67AC4971"/>
    <w:rsid w:val="67C92BB6"/>
    <w:rsid w:val="67D30D5E"/>
    <w:rsid w:val="67D72CA3"/>
    <w:rsid w:val="67FD3CA6"/>
    <w:rsid w:val="68045877"/>
    <w:rsid w:val="68095C4B"/>
    <w:rsid w:val="680B4625"/>
    <w:rsid w:val="680E5A79"/>
    <w:rsid w:val="681662CF"/>
    <w:rsid w:val="68206376"/>
    <w:rsid w:val="68230A8D"/>
    <w:rsid w:val="683010FE"/>
    <w:rsid w:val="683B27F5"/>
    <w:rsid w:val="68424A89"/>
    <w:rsid w:val="684E3FC3"/>
    <w:rsid w:val="6855015C"/>
    <w:rsid w:val="6861368C"/>
    <w:rsid w:val="68667C0E"/>
    <w:rsid w:val="686E216B"/>
    <w:rsid w:val="68945B31"/>
    <w:rsid w:val="689765E4"/>
    <w:rsid w:val="689C6793"/>
    <w:rsid w:val="68B910F3"/>
    <w:rsid w:val="68D57C80"/>
    <w:rsid w:val="68D6514A"/>
    <w:rsid w:val="68F42E5B"/>
    <w:rsid w:val="68F7727E"/>
    <w:rsid w:val="68FE67F7"/>
    <w:rsid w:val="69067A7C"/>
    <w:rsid w:val="690C3D17"/>
    <w:rsid w:val="690F0FFE"/>
    <w:rsid w:val="691052B3"/>
    <w:rsid w:val="69172A66"/>
    <w:rsid w:val="691A4FE0"/>
    <w:rsid w:val="691B590A"/>
    <w:rsid w:val="692844CB"/>
    <w:rsid w:val="692D7F2F"/>
    <w:rsid w:val="69313380"/>
    <w:rsid w:val="69412704"/>
    <w:rsid w:val="69460F8E"/>
    <w:rsid w:val="694738D9"/>
    <w:rsid w:val="69606752"/>
    <w:rsid w:val="69780FAF"/>
    <w:rsid w:val="698257CF"/>
    <w:rsid w:val="698C05B6"/>
    <w:rsid w:val="69AA4EE0"/>
    <w:rsid w:val="69B8584F"/>
    <w:rsid w:val="69BE4554"/>
    <w:rsid w:val="69EA0D5E"/>
    <w:rsid w:val="69EFC735"/>
    <w:rsid w:val="69FA19C4"/>
    <w:rsid w:val="6A222CC8"/>
    <w:rsid w:val="6A2E73B7"/>
    <w:rsid w:val="6A353A7B"/>
    <w:rsid w:val="6A37610C"/>
    <w:rsid w:val="6A38042E"/>
    <w:rsid w:val="6A434401"/>
    <w:rsid w:val="6A470981"/>
    <w:rsid w:val="6A507835"/>
    <w:rsid w:val="6A521491"/>
    <w:rsid w:val="6A6F6E5C"/>
    <w:rsid w:val="6A781841"/>
    <w:rsid w:val="6A885B1E"/>
    <w:rsid w:val="6A8B38AA"/>
    <w:rsid w:val="6A922510"/>
    <w:rsid w:val="6AA87672"/>
    <w:rsid w:val="6AB31813"/>
    <w:rsid w:val="6AB51D8E"/>
    <w:rsid w:val="6AC10733"/>
    <w:rsid w:val="6AC162D8"/>
    <w:rsid w:val="6AC975E8"/>
    <w:rsid w:val="6ACB53C1"/>
    <w:rsid w:val="6AD761A9"/>
    <w:rsid w:val="6ADA66FC"/>
    <w:rsid w:val="6ADC0A54"/>
    <w:rsid w:val="6AE14931"/>
    <w:rsid w:val="6AFB1A08"/>
    <w:rsid w:val="6B100987"/>
    <w:rsid w:val="6B2F7D93"/>
    <w:rsid w:val="6B394DBB"/>
    <w:rsid w:val="6B41776F"/>
    <w:rsid w:val="6B5B2936"/>
    <w:rsid w:val="6B6A2B79"/>
    <w:rsid w:val="6B9718B3"/>
    <w:rsid w:val="6B9E64BE"/>
    <w:rsid w:val="6BC73B27"/>
    <w:rsid w:val="6BF96F45"/>
    <w:rsid w:val="6C0028EB"/>
    <w:rsid w:val="6C042654"/>
    <w:rsid w:val="6C090EC9"/>
    <w:rsid w:val="6C091574"/>
    <w:rsid w:val="6C0C1CFF"/>
    <w:rsid w:val="6C1778BA"/>
    <w:rsid w:val="6C1B3E73"/>
    <w:rsid w:val="6C2C7E2E"/>
    <w:rsid w:val="6C3073D8"/>
    <w:rsid w:val="6C350F5C"/>
    <w:rsid w:val="6C38065D"/>
    <w:rsid w:val="6C5A4D37"/>
    <w:rsid w:val="6C5D705C"/>
    <w:rsid w:val="6C5F6314"/>
    <w:rsid w:val="6C627CF4"/>
    <w:rsid w:val="6C686B68"/>
    <w:rsid w:val="6C861C34"/>
    <w:rsid w:val="6C8639E2"/>
    <w:rsid w:val="6C8B0FF9"/>
    <w:rsid w:val="6C8B724B"/>
    <w:rsid w:val="6C9A748E"/>
    <w:rsid w:val="6C9B30BE"/>
    <w:rsid w:val="6CA16C7E"/>
    <w:rsid w:val="6CA571F2"/>
    <w:rsid w:val="6CA8243E"/>
    <w:rsid w:val="6CA9243D"/>
    <w:rsid w:val="6CC8224D"/>
    <w:rsid w:val="6CCC0C4E"/>
    <w:rsid w:val="6CEF1588"/>
    <w:rsid w:val="6CF31062"/>
    <w:rsid w:val="6CF7215A"/>
    <w:rsid w:val="6CFF105E"/>
    <w:rsid w:val="6D075345"/>
    <w:rsid w:val="6D090170"/>
    <w:rsid w:val="6D0B4828"/>
    <w:rsid w:val="6D0C47BD"/>
    <w:rsid w:val="6D0D4104"/>
    <w:rsid w:val="6D0F5C90"/>
    <w:rsid w:val="6D1E00BF"/>
    <w:rsid w:val="6D1F1741"/>
    <w:rsid w:val="6D301334"/>
    <w:rsid w:val="6D321474"/>
    <w:rsid w:val="6D336E87"/>
    <w:rsid w:val="6D345597"/>
    <w:rsid w:val="6D3C0D05"/>
    <w:rsid w:val="6D535D71"/>
    <w:rsid w:val="6D72521E"/>
    <w:rsid w:val="6D7952F5"/>
    <w:rsid w:val="6D8048D6"/>
    <w:rsid w:val="6D82064E"/>
    <w:rsid w:val="6D853C9A"/>
    <w:rsid w:val="6D8E6FF3"/>
    <w:rsid w:val="6D8F5DB5"/>
    <w:rsid w:val="6D952E90"/>
    <w:rsid w:val="6D9644F5"/>
    <w:rsid w:val="6DAD34C7"/>
    <w:rsid w:val="6DB36A59"/>
    <w:rsid w:val="6DB50691"/>
    <w:rsid w:val="6DD027CB"/>
    <w:rsid w:val="6DEE5CE3"/>
    <w:rsid w:val="6DF64B98"/>
    <w:rsid w:val="6E2C05BA"/>
    <w:rsid w:val="6E2D66B8"/>
    <w:rsid w:val="6E315BD0"/>
    <w:rsid w:val="6E331948"/>
    <w:rsid w:val="6E34121C"/>
    <w:rsid w:val="6E4E2CF1"/>
    <w:rsid w:val="6E741A07"/>
    <w:rsid w:val="6E775CD9"/>
    <w:rsid w:val="6E8B3532"/>
    <w:rsid w:val="6E9879FD"/>
    <w:rsid w:val="6E9C60C4"/>
    <w:rsid w:val="6EA75075"/>
    <w:rsid w:val="6EAF6748"/>
    <w:rsid w:val="6ECC76A7"/>
    <w:rsid w:val="6EE13512"/>
    <w:rsid w:val="6EF530A1"/>
    <w:rsid w:val="6EF54E4F"/>
    <w:rsid w:val="6EF848D6"/>
    <w:rsid w:val="6EFB4CB2"/>
    <w:rsid w:val="6F0D03EB"/>
    <w:rsid w:val="6F1057E5"/>
    <w:rsid w:val="6F107CF3"/>
    <w:rsid w:val="6F12302F"/>
    <w:rsid w:val="6F1231ED"/>
    <w:rsid w:val="6F221B63"/>
    <w:rsid w:val="6F2D283B"/>
    <w:rsid w:val="6F2D6397"/>
    <w:rsid w:val="6F323CF6"/>
    <w:rsid w:val="6F4D07E7"/>
    <w:rsid w:val="6F573414"/>
    <w:rsid w:val="6F713EE3"/>
    <w:rsid w:val="6F87233A"/>
    <w:rsid w:val="6FBC771B"/>
    <w:rsid w:val="6FDF27E1"/>
    <w:rsid w:val="6FE801E9"/>
    <w:rsid w:val="6FEF77CE"/>
    <w:rsid w:val="6FF70359"/>
    <w:rsid w:val="6FF912A2"/>
    <w:rsid w:val="6FFD220E"/>
    <w:rsid w:val="700F39B0"/>
    <w:rsid w:val="701663E5"/>
    <w:rsid w:val="70311EB7"/>
    <w:rsid w:val="704D6D07"/>
    <w:rsid w:val="704E4D48"/>
    <w:rsid w:val="70514307"/>
    <w:rsid w:val="70530423"/>
    <w:rsid w:val="70590B1F"/>
    <w:rsid w:val="70626FA0"/>
    <w:rsid w:val="70652415"/>
    <w:rsid w:val="706A7307"/>
    <w:rsid w:val="706C19B8"/>
    <w:rsid w:val="707149AA"/>
    <w:rsid w:val="70780034"/>
    <w:rsid w:val="70820965"/>
    <w:rsid w:val="708B31EA"/>
    <w:rsid w:val="709D12FB"/>
    <w:rsid w:val="70B054D2"/>
    <w:rsid w:val="70B14DA6"/>
    <w:rsid w:val="70BF034E"/>
    <w:rsid w:val="70CB47E1"/>
    <w:rsid w:val="70CB5E68"/>
    <w:rsid w:val="70D54F38"/>
    <w:rsid w:val="70DB6638"/>
    <w:rsid w:val="70DC1E23"/>
    <w:rsid w:val="70E62CA2"/>
    <w:rsid w:val="70F074A0"/>
    <w:rsid w:val="70F25347"/>
    <w:rsid w:val="71092E34"/>
    <w:rsid w:val="710C635F"/>
    <w:rsid w:val="711C2224"/>
    <w:rsid w:val="71593474"/>
    <w:rsid w:val="71716B68"/>
    <w:rsid w:val="718B3E8F"/>
    <w:rsid w:val="71913B17"/>
    <w:rsid w:val="71955149"/>
    <w:rsid w:val="71991353"/>
    <w:rsid w:val="71A60C62"/>
    <w:rsid w:val="71A72836"/>
    <w:rsid w:val="71B132B0"/>
    <w:rsid w:val="71B763EC"/>
    <w:rsid w:val="71C41835"/>
    <w:rsid w:val="71C72AD3"/>
    <w:rsid w:val="71DE5A64"/>
    <w:rsid w:val="71E371E1"/>
    <w:rsid w:val="721455EC"/>
    <w:rsid w:val="722872EA"/>
    <w:rsid w:val="725818D8"/>
    <w:rsid w:val="72717961"/>
    <w:rsid w:val="72760AA9"/>
    <w:rsid w:val="727D31C4"/>
    <w:rsid w:val="727E6F0A"/>
    <w:rsid w:val="72800ED4"/>
    <w:rsid w:val="72895378"/>
    <w:rsid w:val="729A3D44"/>
    <w:rsid w:val="729D3834"/>
    <w:rsid w:val="72AB3ACF"/>
    <w:rsid w:val="72B10262"/>
    <w:rsid w:val="72B700B6"/>
    <w:rsid w:val="72CD4E48"/>
    <w:rsid w:val="72CD7028"/>
    <w:rsid w:val="72DB435C"/>
    <w:rsid w:val="72E17BC5"/>
    <w:rsid w:val="72EB1D41"/>
    <w:rsid w:val="72F86207"/>
    <w:rsid w:val="7321406F"/>
    <w:rsid w:val="732F6D07"/>
    <w:rsid w:val="73330DD7"/>
    <w:rsid w:val="73410838"/>
    <w:rsid w:val="734B14E2"/>
    <w:rsid w:val="734F7E45"/>
    <w:rsid w:val="735E7467"/>
    <w:rsid w:val="73676AFC"/>
    <w:rsid w:val="736E6F7E"/>
    <w:rsid w:val="737722D7"/>
    <w:rsid w:val="738A025C"/>
    <w:rsid w:val="73A55AC9"/>
    <w:rsid w:val="73AB01D2"/>
    <w:rsid w:val="73C31078"/>
    <w:rsid w:val="73CD6ADD"/>
    <w:rsid w:val="73D14D9B"/>
    <w:rsid w:val="73DB0408"/>
    <w:rsid w:val="73DE4104"/>
    <w:rsid w:val="73E108F2"/>
    <w:rsid w:val="73FA32F4"/>
    <w:rsid w:val="74047FD6"/>
    <w:rsid w:val="74101BA2"/>
    <w:rsid w:val="74244353"/>
    <w:rsid w:val="74253AE1"/>
    <w:rsid w:val="742567E3"/>
    <w:rsid w:val="742A559B"/>
    <w:rsid w:val="74341C70"/>
    <w:rsid w:val="74350207"/>
    <w:rsid w:val="745124CC"/>
    <w:rsid w:val="74512D7A"/>
    <w:rsid w:val="7456013E"/>
    <w:rsid w:val="74644DD8"/>
    <w:rsid w:val="746D6222"/>
    <w:rsid w:val="74716D26"/>
    <w:rsid w:val="747A1870"/>
    <w:rsid w:val="74895648"/>
    <w:rsid w:val="74D20E93"/>
    <w:rsid w:val="74DD616A"/>
    <w:rsid w:val="74E514C2"/>
    <w:rsid w:val="74EB1494"/>
    <w:rsid w:val="750F5290"/>
    <w:rsid w:val="752123BD"/>
    <w:rsid w:val="75232716"/>
    <w:rsid w:val="752949C6"/>
    <w:rsid w:val="75324756"/>
    <w:rsid w:val="7533222E"/>
    <w:rsid w:val="755521A4"/>
    <w:rsid w:val="755F4960"/>
    <w:rsid w:val="7568637B"/>
    <w:rsid w:val="757823EA"/>
    <w:rsid w:val="75852A82"/>
    <w:rsid w:val="758F6B9A"/>
    <w:rsid w:val="759A405B"/>
    <w:rsid w:val="759C7DD3"/>
    <w:rsid w:val="75A90437"/>
    <w:rsid w:val="75BA734C"/>
    <w:rsid w:val="75C027C2"/>
    <w:rsid w:val="75C10953"/>
    <w:rsid w:val="75C91453"/>
    <w:rsid w:val="75E2743D"/>
    <w:rsid w:val="75F05E52"/>
    <w:rsid w:val="760B4FB9"/>
    <w:rsid w:val="761050D9"/>
    <w:rsid w:val="7614205F"/>
    <w:rsid w:val="76143E0D"/>
    <w:rsid w:val="7621652A"/>
    <w:rsid w:val="76262EEE"/>
    <w:rsid w:val="762E1B23"/>
    <w:rsid w:val="763417C0"/>
    <w:rsid w:val="76355A78"/>
    <w:rsid w:val="764741E2"/>
    <w:rsid w:val="76516E0F"/>
    <w:rsid w:val="76540F4C"/>
    <w:rsid w:val="7664741F"/>
    <w:rsid w:val="766E0306"/>
    <w:rsid w:val="76956DAA"/>
    <w:rsid w:val="76A308AC"/>
    <w:rsid w:val="76A876FA"/>
    <w:rsid w:val="76CC2CF1"/>
    <w:rsid w:val="76E23D99"/>
    <w:rsid w:val="76F93003"/>
    <w:rsid w:val="76FC1FA3"/>
    <w:rsid w:val="7704288D"/>
    <w:rsid w:val="770F06B2"/>
    <w:rsid w:val="771039E3"/>
    <w:rsid w:val="771732C7"/>
    <w:rsid w:val="7734311F"/>
    <w:rsid w:val="773A78A3"/>
    <w:rsid w:val="775070C7"/>
    <w:rsid w:val="7758241F"/>
    <w:rsid w:val="775A7F45"/>
    <w:rsid w:val="775D17E4"/>
    <w:rsid w:val="775F730A"/>
    <w:rsid w:val="77664B3C"/>
    <w:rsid w:val="77825EDB"/>
    <w:rsid w:val="77996CC0"/>
    <w:rsid w:val="779B3236"/>
    <w:rsid w:val="77A51C34"/>
    <w:rsid w:val="77AC1F21"/>
    <w:rsid w:val="77BD2282"/>
    <w:rsid w:val="77C83292"/>
    <w:rsid w:val="77CF26E1"/>
    <w:rsid w:val="77E03D95"/>
    <w:rsid w:val="77E15F71"/>
    <w:rsid w:val="77EC3318"/>
    <w:rsid w:val="780D242E"/>
    <w:rsid w:val="780D320A"/>
    <w:rsid w:val="780E632E"/>
    <w:rsid w:val="78191B58"/>
    <w:rsid w:val="78216CB5"/>
    <w:rsid w:val="783B2805"/>
    <w:rsid w:val="7847671C"/>
    <w:rsid w:val="784B7869"/>
    <w:rsid w:val="78540D84"/>
    <w:rsid w:val="785A6088"/>
    <w:rsid w:val="78686E6C"/>
    <w:rsid w:val="787055BF"/>
    <w:rsid w:val="787540FC"/>
    <w:rsid w:val="787C0ED9"/>
    <w:rsid w:val="78820759"/>
    <w:rsid w:val="788742DB"/>
    <w:rsid w:val="789116DD"/>
    <w:rsid w:val="78972AD3"/>
    <w:rsid w:val="789E7920"/>
    <w:rsid w:val="78A55F5F"/>
    <w:rsid w:val="78AC48FA"/>
    <w:rsid w:val="78B13B95"/>
    <w:rsid w:val="78B33DB1"/>
    <w:rsid w:val="78C22246"/>
    <w:rsid w:val="78C91C66"/>
    <w:rsid w:val="78CD13C4"/>
    <w:rsid w:val="78CD4747"/>
    <w:rsid w:val="78CD54E5"/>
    <w:rsid w:val="78DD2BDC"/>
    <w:rsid w:val="78E70BEA"/>
    <w:rsid w:val="78F85C68"/>
    <w:rsid w:val="78FA0A94"/>
    <w:rsid w:val="78FC5F85"/>
    <w:rsid w:val="78FE338D"/>
    <w:rsid w:val="791E3FC8"/>
    <w:rsid w:val="79257763"/>
    <w:rsid w:val="792702FB"/>
    <w:rsid w:val="792B74D9"/>
    <w:rsid w:val="793B0674"/>
    <w:rsid w:val="793C0C5B"/>
    <w:rsid w:val="794A5A1C"/>
    <w:rsid w:val="79607369"/>
    <w:rsid w:val="79825F6B"/>
    <w:rsid w:val="79863E24"/>
    <w:rsid w:val="79931F91"/>
    <w:rsid w:val="79942B61"/>
    <w:rsid w:val="79A86136"/>
    <w:rsid w:val="79AA6729"/>
    <w:rsid w:val="79AF129C"/>
    <w:rsid w:val="79BC08F6"/>
    <w:rsid w:val="79C76013"/>
    <w:rsid w:val="79D2019E"/>
    <w:rsid w:val="79D73ACF"/>
    <w:rsid w:val="79DD2B67"/>
    <w:rsid w:val="79E37AE6"/>
    <w:rsid w:val="79EB1329"/>
    <w:rsid w:val="79FC406E"/>
    <w:rsid w:val="79FE105C"/>
    <w:rsid w:val="7A2465E9"/>
    <w:rsid w:val="7A2842FD"/>
    <w:rsid w:val="7A4024A0"/>
    <w:rsid w:val="7A414EAC"/>
    <w:rsid w:val="7A41719B"/>
    <w:rsid w:val="7A4600FF"/>
    <w:rsid w:val="7A514ADD"/>
    <w:rsid w:val="7A5D64CF"/>
    <w:rsid w:val="7A6E23DE"/>
    <w:rsid w:val="7A743415"/>
    <w:rsid w:val="7A804167"/>
    <w:rsid w:val="7A8A552C"/>
    <w:rsid w:val="7A991F65"/>
    <w:rsid w:val="7AA86A41"/>
    <w:rsid w:val="7AC4662E"/>
    <w:rsid w:val="7ADF0D46"/>
    <w:rsid w:val="7AE42252"/>
    <w:rsid w:val="7AE42945"/>
    <w:rsid w:val="7AE804D8"/>
    <w:rsid w:val="7AF1296F"/>
    <w:rsid w:val="7AF16E13"/>
    <w:rsid w:val="7AFC32E6"/>
    <w:rsid w:val="7B0271A1"/>
    <w:rsid w:val="7B0747EB"/>
    <w:rsid w:val="7B0D5731"/>
    <w:rsid w:val="7B160627"/>
    <w:rsid w:val="7B17350F"/>
    <w:rsid w:val="7B1A7159"/>
    <w:rsid w:val="7B1E0809"/>
    <w:rsid w:val="7B294867"/>
    <w:rsid w:val="7B316EFD"/>
    <w:rsid w:val="7B577914"/>
    <w:rsid w:val="7B5C054F"/>
    <w:rsid w:val="7B5C6C31"/>
    <w:rsid w:val="7B635B61"/>
    <w:rsid w:val="7B677868"/>
    <w:rsid w:val="7B690757"/>
    <w:rsid w:val="7B8D2D81"/>
    <w:rsid w:val="7B911884"/>
    <w:rsid w:val="7BB3231A"/>
    <w:rsid w:val="7BC047FE"/>
    <w:rsid w:val="7BCE7304"/>
    <w:rsid w:val="7BD55DED"/>
    <w:rsid w:val="7BD90F3C"/>
    <w:rsid w:val="7BE422BE"/>
    <w:rsid w:val="7BE95D3C"/>
    <w:rsid w:val="7BF00D06"/>
    <w:rsid w:val="7BF5744D"/>
    <w:rsid w:val="7BF665BD"/>
    <w:rsid w:val="7BFF729B"/>
    <w:rsid w:val="7C0974DE"/>
    <w:rsid w:val="7C0A4A52"/>
    <w:rsid w:val="7C120C22"/>
    <w:rsid w:val="7C121514"/>
    <w:rsid w:val="7C167B99"/>
    <w:rsid w:val="7C181810"/>
    <w:rsid w:val="7C1F175E"/>
    <w:rsid w:val="7C240B22"/>
    <w:rsid w:val="7C2C3EE6"/>
    <w:rsid w:val="7C660C3E"/>
    <w:rsid w:val="7C694787"/>
    <w:rsid w:val="7C703D67"/>
    <w:rsid w:val="7C885B4B"/>
    <w:rsid w:val="7C886F1B"/>
    <w:rsid w:val="7C924986"/>
    <w:rsid w:val="7CAE45E0"/>
    <w:rsid w:val="7CB26D57"/>
    <w:rsid w:val="7CB66995"/>
    <w:rsid w:val="7CB931D9"/>
    <w:rsid w:val="7CBB6722"/>
    <w:rsid w:val="7CCF0A8E"/>
    <w:rsid w:val="7CE64029"/>
    <w:rsid w:val="7CF44AC6"/>
    <w:rsid w:val="7D1D4D0C"/>
    <w:rsid w:val="7D370572"/>
    <w:rsid w:val="7D4A280A"/>
    <w:rsid w:val="7D4C0330"/>
    <w:rsid w:val="7D517611"/>
    <w:rsid w:val="7D5316BF"/>
    <w:rsid w:val="7D6438CC"/>
    <w:rsid w:val="7D647F62"/>
    <w:rsid w:val="7D6B2EAC"/>
    <w:rsid w:val="7D700D4F"/>
    <w:rsid w:val="7D7358BD"/>
    <w:rsid w:val="7D7A2335"/>
    <w:rsid w:val="7D7D6EB4"/>
    <w:rsid w:val="7D873764"/>
    <w:rsid w:val="7D893333"/>
    <w:rsid w:val="7D9677FD"/>
    <w:rsid w:val="7DA10CD1"/>
    <w:rsid w:val="7DAF266D"/>
    <w:rsid w:val="7DBF1C05"/>
    <w:rsid w:val="7DCB5541"/>
    <w:rsid w:val="7DCC1471"/>
    <w:rsid w:val="7DCF6D59"/>
    <w:rsid w:val="7DD326F2"/>
    <w:rsid w:val="7DE60785"/>
    <w:rsid w:val="7DE61972"/>
    <w:rsid w:val="7DEA3E2D"/>
    <w:rsid w:val="7E096221"/>
    <w:rsid w:val="7E1F77F3"/>
    <w:rsid w:val="7E2D37B3"/>
    <w:rsid w:val="7E373865"/>
    <w:rsid w:val="7E3C65F7"/>
    <w:rsid w:val="7E4110F2"/>
    <w:rsid w:val="7E584E7E"/>
    <w:rsid w:val="7E5E79E2"/>
    <w:rsid w:val="7E632999"/>
    <w:rsid w:val="7E663674"/>
    <w:rsid w:val="7E6C09FD"/>
    <w:rsid w:val="7E7F1E76"/>
    <w:rsid w:val="7EA146AC"/>
    <w:rsid w:val="7EA72608"/>
    <w:rsid w:val="7EAB1087"/>
    <w:rsid w:val="7EAFDA95"/>
    <w:rsid w:val="7EB67758"/>
    <w:rsid w:val="7EB937A4"/>
    <w:rsid w:val="7EBD59AD"/>
    <w:rsid w:val="7EBE0DBA"/>
    <w:rsid w:val="7EC00FD6"/>
    <w:rsid w:val="7EC87E8B"/>
    <w:rsid w:val="7ED46CC2"/>
    <w:rsid w:val="7ED61762"/>
    <w:rsid w:val="7EEA6053"/>
    <w:rsid w:val="7EFF59B4"/>
    <w:rsid w:val="7F03432A"/>
    <w:rsid w:val="7F1906E6"/>
    <w:rsid w:val="7F215572"/>
    <w:rsid w:val="7F2A6F98"/>
    <w:rsid w:val="7F3177DE"/>
    <w:rsid w:val="7F3313DA"/>
    <w:rsid w:val="7F336955"/>
    <w:rsid w:val="7F392B36"/>
    <w:rsid w:val="7F424E23"/>
    <w:rsid w:val="7F427C3D"/>
    <w:rsid w:val="7F466F7C"/>
    <w:rsid w:val="7F48034D"/>
    <w:rsid w:val="7F542AB8"/>
    <w:rsid w:val="7F6000C3"/>
    <w:rsid w:val="7F77597E"/>
    <w:rsid w:val="7F7973D7"/>
    <w:rsid w:val="7F802513"/>
    <w:rsid w:val="7F8F1A93"/>
    <w:rsid w:val="7FA4233C"/>
    <w:rsid w:val="7FA60982"/>
    <w:rsid w:val="7FA802B6"/>
    <w:rsid w:val="7FBB79EF"/>
    <w:rsid w:val="7FBF128D"/>
    <w:rsid w:val="7FBF3B8C"/>
    <w:rsid w:val="7FD10FC1"/>
    <w:rsid w:val="7FDA2F17"/>
    <w:rsid w:val="7FFC04E0"/>
    <w:rsid w:val="7FFD788D"/>
    <w:rsid w:val="7FFE0419"/>
    <w:rsid w:val="ABDFC96F"/>
    <w:rsid w:val="BDFE25AD"/>
    <w:rsid w:val="BFD66AC4"/>
    <w:rsid w:val="CE9BE785"/>
    <w:rsid w:val="DFF1F16B"/>
    <w:rsid w:val="E9FCFFDB"/>
    <w:rsid w:val="EF3739DB"/>
    <w:rsid w:val="FA7F4120"/>
    <w:rsid w:val="FB9FD561"/>
    <w:rsid w:val="FBF37987"/>
    <w:rsid w:val="FF77F773"/>
    <w:rsid w:val="FFEDE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7"/>
    <w:qFormat/>
    <w:uiPriority w:val="0"/>
    <w:pPr>
      <w:spacing w:before="260" w:after="260" w:line="416" w:lineRule="auto"/>
      <w:outlineLvl w:val="2"/>
    </w:pPr>
    <w:rPr>
      <w:sz w:val="32"/>
      <w:szCs w:val="32"/>
    </w:rPr>
  </w:style>
  <w:style w:type="paragraph" w:styleId="5">
    <w:name w:val="heading 4"/>
    <w:basedOn w:val="1"/>
    <w:next w:val="1"/>
    <w:link w:val="11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9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1"/>
    <w:next w:val="1"/>
    <w:link w:val="121"/>
    <w:qFormat/>
    <w:uiPriority w:val="0"/>
    <w:pPr>
      <w:keepNext/>
      <w:keepLines/>
      <w:ind w:firstLine="200" w:firstLineChars="200"/>
      <w:outlineLvl w:val="5"/>
    </w:pPr>
    <w:rPr>
      <w:rFonts w:hAnsi="Arial"/>
    </w:rPr>
  </w:style>
  <w:style w:type="paragraph" w:styleId="8">
    <w:name w:val="heading 7"/>
    <w:basedOn w:val="1"/>
    <w:next w:val="1"/>
    <w:link w:val="12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9">
    <w:name w:val="heading 8"/>
    <w:basedOn w:val="1"/>
    <w:next w:val="1"/>
    <w:link w:val="13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0">
    <w:name w:val="heading 9"/>
    <w:basedOn w:val="1"/>
    <w:next w:val="1"/>
    <w:link w:val="12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cstheme="minorHAnsi"/>
      <w:sz w:val="18"/>
      <w:szCs w:val="18"/>
    </w:rPr>
  </w:style>
  <w:style w:type="paragraph" w:styleId="12">
    <w:name w:val="table of authorities"/>
    <w:basedOn w:val="1"/>
    <w:next w:val="1"/>
    <w:qFormat/>
    <w:uiPriority w:val="0"/>
    <w:pPr>
      <w:ind w:left="200" w:leftChars="200"/>
    </w:pPr>
  </w:style>
  <w:style w:type="paragraph" w:styleId="13">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4">
    <w:name w:val="List Bullet"/>
    <w:basedOn w:val="1"/>
    <w:qFormat/>
    <w:uiPriority w:val="0"/>
    <w:pPr>
      <w:numPr>
        <w:ilvl w:val="0"/>
        <w:numId w:val="1"/>
      </w:numPr>
    </w:pPr>
  </w:style>
  <w:style w:type="paragraph" w:styleId="15">
    <w:name w:val="Document Map"/>
    <w:basedOn w:val="1"/>
    <w:link w:val="98"/>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3"/>
    <w:basedOn w:val="1"/>
    <w:link w:val="128"/>
    <w:qFormat/>
    <w:uiPriority w:val="0"/>
    <w:pPr>
      <w:spacing w:after="120"/>
    </w:pPr>
    <w:rPr>
      <w:sz w:val="16"/>
      <w:szCs w:val="16"/>
    </w:rPr>
  </w:style>
  <w:style w:type="paragraph" w:styleId="18">
    <w:name w:val="Body Text"/>
    <w:basedOn w:val="1"/>
    <w:next w:val="1"/>
    <w:link w:val="142"/>
    <w:qFormat/>
    <w:uiPriority w:val="99"/>
    <w:pPr>
      <w:spacing w:after="120"/>
    </w:pPr>
  </w:style>
  <w:style w:type="paragraph" w:styleId="19">
    <w:name w:val="Body Text Indent"/>
    <w:basedOn w:val="1"/>
    <w:next w:val="20"/>
    <w:link w:val="113"/>
    <w:qFormat/>
    <w:uiPriority w:val="0"/>
    <w:pPr>
      <w:ind w:firstLine="407" w:firstLineChars="200"/>
    </w:pPr>
  </w:style>
  <w:style w:type="paragraph" w:styleId="20">
    <w:name w:val="envelope return"/>
    <w:basedOn w:val="1"/>
    <w:qFormat/>
    <w:uiPriority w:val="0"/>
    <w:pPr>
      <w:snapToGrid w:val="0"/>
    </w:pPr>
    <w:rPr>
      <w:rFonts w:ascii="Arial" w:hAnsi="Arial" w:eastAsia="宋体" w:cs="宋体"/>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toc 5"/>
    <w:basedOn w:val="1"/>
    <w:next w:val="1"/>
    <w:qFormat/>
    <w:uiPriority w:val="39"/>
    <w:pPr>
      <w:ind w:left="840"/>
      <w:jc w:val="left"/>
    </w:pPr>
    <w:rPr>
      <w:rFonts w:asciiTheme="minorHAnsi" w:hAnsiTheme="minorHAnsi" w:cstheme="minorHAnsi"/>
      <w:sz w:val="18"/>
      <w:szCs w:val="18"/>
    </w:rPr>
  </w:style>
  <w:style w:type="paragraph" w:styleId="23">
    <w:name w:val="toc 3"/>
    <w:basedOn w:val="4"/>
    <w:next w:val="1"/>
    <w:qFormat/>
    <w:uiPriority w:val="39"/>
    <w:pPr>
      <w:spacing w:before="0" w:after="0" w:line="240" w:lineRule="auto"/>
      <w:ind w:left="420"/>
      <w:jc w:val="left"/>
      <w:outlineLvl w:val="9"/>
    </w:pPr>
    <w:rPr>
      <w:rFonts w:asciiTheme="minorHAnsi" w:hAnsiTheme="minorHAnsi" w:cstheme="minorHAnsi"/>
      <w:i/>
      <w:iCs/>
      <w:sz w:val="20"/>
      <w:szCs w:val="20"/>
    </w:rPr>
  </w:style>
  <w:style w:type="paragraph" w:styleId="24">
    <w:name w:val="Plain Text"/>
    <w:basedOn w:val="1"/>
    <w:next w:val="1"/>
    <w:link w:val="97"/>
    <w:qFormat/>
    <w:uiPriority w:val="0"/>
    <w:rPr>
      <w:rFonts w:ascii="宋体" w:hAnsi="Courier New" w:cs="Courier New"/>
      <w:szCs w:val="21"/>
    </w:rPr>
  </w:style>
  <w:style w:type="paragraph" w:styleId="25">
    <w:name w:val="toc 8"/>
    <w:basedOn w:val="1"/>
    <w:next w:val="1"/>
    <w:qFormat/>
    <w:uiPriority w:val="39"/>
    <w:pPr>
      <w:ind w:left="1470"/>
      <w:jc w:val="left"/>
    </w:pPr>
    <w:rPr>
      <w:rFonts w:asciiTheme="minorHAnsi" w:hAnsiTheme="minorHAnsi" w:cstheme="minorHAnsi"/>
      <w:sz w:val="18"/>
      <w:szCs w:val="18"/>
    </w:rPr>
  </w:style>
  <w:style w:type="paragraph" w:styleId="26">
    <w:name w:val="Date"/>
    <w:basedOn w:val="1"/>
    <w:next w:val="1"/>
    <w:link w:val="126"/>
    <w:qFormat/>
    <w:uiPriority w:val="0"/>
    <w:pPr>
      <w:ind w:left="100" w:leftChars="2500"/>
    </w:pPr>
  </w:style>
  <w:style w:type="paragraph" w:styleId="27">
    <w:name w:val="Body Text Indent 2"/>
    <w:basedOn w:val="1"/>
    <w:link w:val="107"/>
    <w:qFormat/>
    <w:uiPriority w:val="0"/>
    <w:pPr>
      <w:widowControl/>
      <w:spacing w:line="480" w:lineRule="auto"/>
      <w:ind w:firstLine="560"/>
      <w:jc w:val="left"/>
    </w:pPr>
    <w:rPr>
      <w:kern w:val="0"/>
      <w:sz w:val="28"/>
    </w:rPr>
  </w:style>
  <w:style w:type="paragraph" w:styleId="28">
    <w:name w:val="endnote text"/>
    <w:basedOn w:val="1"/>
    <w:link w:val="109"/>
    <w:qFormat/>
    <w:uiPriority w:val="0"/>
    <w:pPr>
      <w:widowControl/>
      <w:snapToGrid w:val="0"/>
      <w:jc w:val="left"/>
    </w:pPr>
    <w:rPr>
      <w:rFonts w:ascii="Arial" w:hAnsi="Arial" w:cs="Arial"/>
      <w:kern w:val="0"/>
      <w:sz w:val="20"/>
      <w:lang w:eastAsia="en-US"/>
    </w:rPr>
  </w:style>
  <w:style w:type="paragraph" w:styleId="29">
    <w:name w:val="Balloon Text"/>
    <w:basedOn w:val="1"/>
    <w:link w:val="102"/>
    <w:qFormat/>
    <w:uiPriority w:val="0"/>
    <w:rPr>
      <w:sz w:val="18"/>
      <w:szCs w:val="18"/>
    </w:rPr>
  </w:style>
  <w:style w:type="paragraph" w:styleId="30">
    <w:name w:val="footer"/>
    <w:basedOn w:val="1"/>
    <w:link w:val="103"/>
    <w:qFormat/>
    <w:uiPriority w:val="99"/>
    <w:pPr>
      <w:tabs>
        <w:tab w:val="center" w:pos="4153"/>
        <w:tab w:val="right" w:pos="8306"/>
      </w:tabs>
      <w:snapToGrid w:val="0"/>
      <w:jc w:val="left"/>
    </w:pPr>
    <w:rPr>
      <w:sz w:val="18"/>
      <w:szCs w:val="18"/>
    </w:rPr>
  </w:style>
  <w:style w:type="paragraph" w:styleId="31">
    <w:name w:val="header"/>
    <w:basedOn w:val="1"/>
    <w:link w:val="11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34">
    <w:name w:val="Subtitle"/>
    <w:basedOn w:val="1"/>
    <w:link w:val="141"/>
    <w:qFormat/>
    <w:uiPriority w:val="0"/>
    <w:pPr>
      <w:widowControl/>
      <w:jc w:val="center"/>
    </w:pPr>
    <w:rPr>
      <w:kern w:val="0"/>
      <w:sz w:val="20"/>
      <w:u w:val="single"/>
      <w:lang w:eastAsia="en-US"/>
    </w:rPr>
  </w:style>
  <w:style w:type="paragraph" w:styleId="35">
    <w:name w:val="footnote text"/>
    <w:basedOn w:val="1"/>
    <w:link w:val="114"/>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rFonts w:asciiTheme="minorHAnsi" w:hAnsiTheme="minorHAnsi" w:cstheme="minorHAnsi"/>
      <w:sz w:val="18"/>
      <w:szCs w:val="18"/>
    </w:rPr>
  </w:style>
  <w:style w:type="paragraph" w:styleId="37">
    <w:name w:val="Body Text Indent 3"/>
    <w:basedOn w:val="1"/>
    <w:link w:val="115"/>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heme="minorHAnsi" w:hAnsiTheme="minorHAnsi" w:cstheme="minorHAnsi"/>
      <w:b w:val="0"/>
      <w:bCs w:val="0"/>
      <w:smallCaps/>
      <w:sz w:val="20"/>
      <w:szCs w:val="20"/>
    </w:rPr>
  </w:style>
  <w:style w:type="paragraph" w:styleId="39">
    <w:name w:val="toc 9"/>
    <w:basedOn w:val="1"/>
    <w:next w:val="1"/>
    <w:qFormat/>
    <w:uiPriority w:val="39"/>
    <w:pPr>
      <w:ind w:left="1680"/>
      <w:jc w:val="left"/>
    </w:pPr>
    <w:rPr>
      <w:rFonts w:asciiTheme="minorHAnsi" w:hAnsiTheme="minorHAnsi" w:cstheme="minorHAnsi"/>
      <w:sz w:val="18"/>
      <w:szCs w:val="18"/>
    </w:rPr>
  </w:style>
  <w:style w:type="paragraph" w:styleId="40">
    <w:name w:val="Body Text 2"/>
    <w:basedOn w:val="1"/>
    <w:qFormat/>
    <w:uiPriority w:val="0"/>
    <w:rPr>
      <w:i/>
      <w:iCs/>
      <w:sz w:val="26"/>
    </w:rPr>
  </w:style>
  <w:style w:type="paragraph" w:styleId="41">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112"/>
    <w:qFormat/>
    <w:uiPriority w:val="0"/>
    <w:pPr>
      <w:widowControl/>
      <w:jc w:val="center"/>
    </w:pPr>
    <w:rPr>
      <w:kern w:val="0"/>
      <w:u w:val="single"/>
      <w:lang w:eastAsia="en-US"/>
    </w:rPr>
  </w:style>
  <w:style w:type="paragraph" w:styleId="45">
    <w:name w:val="annotation subject"/>
    <w:basedOn w:val="16"/>
    <w:next w:val="16"/>
    <w:link w:val="119"/>
    <w:qFormat/>
    <w:uiPriority w:val="0"/>
    <w:rPr>
      <w:b/>
      <w:bCs/>
    </w:rPr>
  </w:style>
  <w:style w:type="paragraph" w:styleId="46">
    <w:name w:val="Body Text First Indent"/>
    <w:basedOn w:val="18"/>
    <w:link w:val="173"/>
    <w:qFormat/>
    <w:uiPriority w:val="0"/>
    <w:pPr>
      <w:ind w:firstLine="420" w:firstLineChars="100"/>
    </w:pPr>
  </w:style>
  <w:style w:type="paragraph" w:styleId="47">
    <w:name w:val="Body Text First Indent 2"/>
    <w:basedOn w:val="19"/>
    <w:next w:val="1"/>
    <w:qFormat/>
    <w:uiPriority w:val="0"/>
    <w:pPr>
      <w:spacing w:after="120"/>
      <w:ind w:left="420" w:leftChars="200" w:firstLine="420"/>
    </w:pPr>
    <w:rPr>
      <w:rFonts w:ascii="Times New Roman" w:hAnsi="Times New Roman"/>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endnote reference"/>
    <w:basedOn w:val="50"/>
    <w:qFormat/>
    <w:uiPriority w:val="0"/>
    <w:rPr>
      <w:vertAlign w:val="superscript"/>
    </w:rPr>
  </w:style>
  <w:style w:type="character" w:styleId="53">
    <w:name w:val="page number"/>
    <w:basedOn w:val="50"/>
    <w:qFormat/>
    <w:uiPriority w:val="0"/>
  </w:style>
  <w:style w:type="character" w:styleId="54">
    <w:name w:val="FollowedHyperlink"/>
    <w:basedOn w:val="50"/>
    <w:qFormat/>
    <w:uiPriority w:val="0"/>
    <w:rPr>
      <w:color w:val="800080"/>
      <w:u w:val="single"/>
    </w:rPr>
  </w:style>
  <w:style w:type="character" w:styleId="55">
    <w:name w:val="Emphasis"/>
    <w:basedOn w:val="50"/>
    <w:qFormat/>
    <w:uiPriority w:val="0"/>
  </w:style>
  <w:style w:type="character" w:styleId="56">
    <w:name w:val="HTML Definition"/>
    <w:basedOn w:val="50"/>
    <w:qFormat/>
    <w:uiPriority w:val="0"/>
  </w:style>
  <w:style w:type="character" w:styleId="57">
    <w:name w:val="HTML Variable"/>
    <w:basedOn w:val="50"/>
    <w:qFormat/>
    <w:uiPriority w:val="0"/>
  </w:style>
  <w:style w:type="character" w:styleId="58">
    <w:name w:val="Hyperlink"/>
    <w:basedOn w:val="50"/>
    <w:qFormat/>
    <w:uiPriority w:val="99"/>
    <w:rPr>
      <w:color w:val="0000FF"/>
      <w:u w:val="single"/>
    </w:rPr>
  </w:style>
  <w:style w:type="character" w:styleId="59">
    <w:name w:val="HTML Code"/>
    <w:basedOn w:val="50"/>
    <w:qFormat/>
    <w:uiPriority w:val="0"/>
    <w:rPr>
      <w:rFonts w:hint="default" w:ascii="serif" w:hAnsi="serif" w:eastAsia="serif" w:cs="serif"/>
      <w:sz w:val="21"/>
      <w:szCs w:val="21"/>
    </w:rPr>
  </w:style>
  <w:style w:type="character" w:styleId="60">
    <w:name w:val="annotation reference"/>
    <w:basedOn w:val="50"/>
    <w:qFormat/>
    <w:uiPriority w:val="0"/>
    <w:rPr>
      <w:sz w:val="21"/>
      <w:szCs w:val="21"/>
    </w:rPr>
  </w:style>
  <w:style w:type="character" w:styleId="61">
    <w:name w:val="HTML Cite"/>
    <w:basedOn w:val="50"/>
    <w:qFormat/>
    <w:uiPriority w:val="0"/>
  </w:style>
  <w:style w:type="character" w:styleId="62">
    <w:name w:val="footnote reference"/>
    <w:basedOn w:val="50"/>
    <w:qFormat/>
    <w:uiPriority w:val="0"/>
    <w:rPr>
      <w:vertAlign w:val="superscript"/>
    </w:rPr>
  </w:style>
  <w:style w:type="character" w:styleId="63">
    <w:name w:val="HTML Keyboard"/>
    <w:basedOn w:val="50"/>
    <w:qFormat/>
    <w:uiPriority w:val="0"/>
    <w:rPr>
      <w:rFonts w:ascii="serif" w:hAnsi="serif" w:eastAsia="serif" w:cs="serif"/>
      <w:sz w:val="21"/>
      <w:szCs w:val="21"/>
    </w:rPr>
  </w:style>
  <w:style w:type="character" w:styleId="64">
    <w:name w:val="HTML Sample"/>
    <w:basedOn w:val="50"/>
    <w:qFormat/>
    <w:uiPriority w:val="0"/>
    <w:rPr>
      <w:rFonts w:hint="default" w:ascii="serif" w:hAnsi="serif" w:eastAsia="serif" w:cs="serif"/>
      <w:sz w:val="21"/>
      <w:szCs w:val="21"/>
    </w:rPr>
  </w:style>
  <w:style w:type="paragraph" w:customStyle="1" w:styleId="65">
    <w:name w:val="Default"/>
    <w:next w:val="1"/>
    <w:link w:val="155"/>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样式16"/>
    <w:basedOn w:val="1"/>
    <w:qFormat/>
    <w:uiPriority w:val="0"/>
    <w:pPr>
      <w:spacing w:beforeLines="100"/>
      <w:jc w:val="center"/>
    </w:pPr>
    <w:rPr>
      <w:rFonts w:ascii="隶书" w:hAnsi="宋体" w:eastAsia="隶书"/>
      <w:bCs/>
      <w:sz w:val="36"/>
    </w:rPr>
  </w:style>
  <w:style w:type="paragraph" w:customStyle="1" w:styleId="6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7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6">
    <w:name w:val="表格内容"/>
    <w:basedOn w:val="1"/>
    <w:qFormat/>
    <w:uiPriority w:val="0"/>
    <w:pPr>
      <w:suppressLineNumbers/>
      <w:suppressAutoHyphens/>
    </w:p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WW-表格内容"/>
    <w:basedOn w:val="1"/>
    <w:qFormat/>
    <w:uiPriority w:val="0"/>
    <w:pPr>
      <w:suppressLineNumbers/>
      <w:suppressAutoHyphens/>
    </w:pPr>
  </w:style>
  <w:style w:type="paragraph" w:customStyle="1" w:styleId="7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80">
    <w:name w:val="样式 标题 3 + (中文) 黑体 小四 非加粗 段前: 7.8 磅 段后: 0 磅 行距: 固定值 20 磅"/>
    <w:basedOn w:val="4"/>
    <w:next w:val="1"/>
    <w:qFormat/>
    <w:uiPriority w:val="0"/>
    <w:pPr>
      <w:spacing w:before="0" w:after="0" w:line="400" w:lineRule="exact"/>
    </w:pPr>
    <w:rPr>
      <w:rFonts w:eastAsia="黑体" w:cs="宋体"/>
      <w:sz w:val="24"/>
      <w:szCs w:val="20"/>
    </w:rPr>
  </w:style>
  <w:style w:type="paragraph" w:customStyle="1" w:styleId="8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82">
    <w:name w:val="表格标题"/>
    <w:basedOn w:val="76"/>
    <w:qFormat/>
    <w:uiPriority w:val="0"/>
  </w:style>
  <w:style w:type="paragraph" w:customStyle="1" w:styleId="83">
    <w:name w:val="WW-表格标题"/>
    <w:basedOn w:val="78"/>
    <w:qFormat/>
    <w:uiPriority w:val="0"/>
  </w:style>
  <w:style w:type="paragraph" w:customStyle="1" w:styleId="8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pa-34"/>
    <w:basedOn w:val="1"/>
    <w:qFormat/>
    <w:uiPriority w:val="0"/>
    <w:pPr>
      <w:widowControl/>
      <w:spacing w:line="360" w:lineRule="atLeast"/>
      <w:ind w:firstLine="420"/>
      <w:jc w:val="left"/>
    </w:pPr>
    <w:rPr>
      <w:rFonts w:ascii="宋体" w:hAnsi="宋体" w:cs="宋体"/>
      <w:kern w:val="0"/>
      <w:sz w:val="24"/>
    </w:rPr>
  </w:style>
  <w:style w:type="paragraph" w:customStyle="1" w:styleId="88">
    <w:name w:val="自定样式1"/>
    <w:basedOn w:val="1"/>
    <w:qFormat/>
    <w:uiPriority w:val="0"/>
    <w:pPr>
      <w:suppressAutoHyphens/>
      <w:jc w:val="center"/>
    </w:pPr>
    <w:rPr>
      <w:rFonts w:ascii="宋体" w:hAnsi="宋体"/>
      <w:color w:val="000000"/>
      <w:sz w:val="18"/>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pa-27"/>
    <w:basedOn w:val="1"/>
    <w:qFormat/>
    <w:uiPriority w:val="0"/>
    <w:pPr>
      <w:widowControl/>
      <w:spacing w:line="360" w:lineRule="atLeast"/>
      <w:ind w:firstLine="420"/>
    </w:pPr>
    <w:rPr>
      <w:rFonts w:ascii="宋体" w:hAnsi="宋体" w:cs="宋体"/>
      <w:kern w:val="0"/>
      <w:sz w:val="24"/>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9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列出段落1"/>
    <w:basedOn w:val="1"/>
    <w:qFormat/>
    <w:uiPriority w:val="0"/>
    <w:pPr>
      <w:ind w:firstLine="420" w:firstLineChars="200"/>
    </w:pPr>
    <w:rPr>
      <w:sz w:val="28"/>
      <w:szCs w:val="28"/>
    </w:rPr>
  </w:style>
  <w:style w:type="character" w:customStyle="1" w:styleId="97">
    <w:name w:val="纯文本 字符"/>
    <w:basedOn w:val="50"/>
    <w:link w:val="24"/>
    <w:qFormat/>
    <w:uiPriority w:val="0"/>
    <w:rPr>
      <w:rFonts w:ascii="宋体" w:hAnsi="Courier New" w:cs="Courier New"/>
      <w:kern w:val="2"/>
      <w:sz w:val="21"/>
      <w:szCs w:val="21"/>
    </w:rPr>
  </w:style>
  <w:style w:type="character" w:customStyle="1" w:styleId="98">
    <w:name w:val="文档结构图 字符"/>
    <w:basedOn w:val="50"/>
    <w:link w:val="15"/>
    <w:qFormat/>
    <w:uiPriority w:val="0"/>
    <w:rPr>
      <w:kern w:val="2"/>
      <w:sz w:val="21"/>
      <w:szCs w:val="24"/>
      <w:shd w:val="clear" w:color="auto" w:fill="000080"/>
    </w:rPr>
  </w:style>
  <w:style w:type="character" w:customStyle="1" w:styleId="99">
    <w:name w:val="标题 5 字符"/>
    <w:basedOn w:val="50"/>
    <w:link w:val="6"/>
    <w:qFormat/>
    <w:uiPriority w:val="0"/>
    <w:rPr>
      <w:rFonts w:ascii="宋体" w:hAnsi="宋体" w:cs="宋体"/>
      <w:b/>
      <w:bCs/>
    </w:rPr>
  </w:style>
  <w:style w:type="character" w:customStyle="1" w:styleId="100">
    <w:name w:val="HTML 预设格式 字符"/>
    <w:basedOn w:val="50"/>
    <w:link w:val="41"/>
    <w:qFormat/>
    <w:uiPriority w:val="99"/>
    <w:rPr>
      <w:rFonts w:ascii="宋体" w:hAnsi="宋体" w:cs="宋体"/>
      <w:color w:val="000000"/>
      <w:sz w:val="24"/>
      <w:szCs w:val="24"/>
    </w:rPr>
  </w:style>
  <w:style w:type="character" w:customStyle="1" w:styleId="101">
    <w:name w:val="style31"/>
    <w:basedOn w:val="50"/>
    <w:qFormat/>
    <w:uiPriority w:val="0"/>
    <w:rPr>
      <w:sz w:val="10"/>
      <w:szCs w:val="10"/>
    </w:rPr>
  </w:style>
  <w:style w:type="character" w:customStyle="1" w:styleId="102">
    <w:name w:val="批注框文本 字符"/>
    <w:basedOn w:val="50"/>
    <w:link w:val="29"/>
    <w:qFormat/>
    <w:uiPriority w:val="0"/>
    <w:rPr>
      <w:kern w:val="2"/>
      <w:sz w:val="18"/>
      <w:szCs w:val="18"/>
    </w:rPr>
  </w:style>
  <w:style w:type="character" w:customStyle="1" w:styleId="103">
    <w:name w:val="页脚 字符"/>
    <w:basedOn w:val="50"/>
    <w:link w:val="30"/>
    <w:qFormat/>
    <w:uiPriority w:val="99"/>
    <w:rPr>
      <w:kern w:val="2"/>
      <w:sz w:val="18"/>
      <w:szCs w:val="18"/>
    </w:rPr>
  </w:style>
  <w:style w:type="character" w:customStyle="1" w:styleId="104">
    <w:name w:val="font161"/>
    <w:basedOn w:val="50"/>
    <w:qFormat/>
    <w:uiPriority w:val="0"/>
    <w:rPr>
      <w:b/>
      <w:bCs/>
      <w:sz w:val="32"/>
      <w:szCs w:val="32"/>
    </w:rPr>
  </w:style>
  <w:style w:type="character" w:customStyle="1" w:styleId="105">
    <w:name w:val="docpro"/>
    <w:basedOn w:val="50"/>
    <w:qFormat/>
    <w:uiPriority w:val="0"/>
  </w:style>
  <w:style w:type="character" w:customStyle="1" w:styleId="106">
    <w:name w:val="标题 1 字符"/>
    <w:basedOn w:val="50"/>
    <w:link w:val="2"/>
    <w:qFormat/>
    <w:uiPriority w:val="0"/>
    <w:rPr>
      <w:b/>
      <w:bCs/>
      <w:kern w:val="44"/>
      <w:sz w:val="44"/>
      <w:szCs w:val="44"/>
    </w:rPr>
  </w:style>
  <w:style w:type="character" w:customStyle="1" w:styleId="107">
    <w:name w:val="正文文本缩进 2 字符"/>
    <w:basedOn w:val="50"/>
    <w:link w:val="27"/>
    <w:qFormat/>
    <w:uiPriority w:val="0"/>
    <w:rPr>
      <w:sz w:val="28"/>
      <w:szCs w:val="24"/>
    </w:rPr>
  </w:style>
  <w:style w:type="character" w:customStyle="1" w:styleId="108">
    <w:name w:val="0d1471"/>
    <w:basedOn w:val="50"/>
    <w:qFormat/>
    <w:uiPriority w:val="0"/>
    <w:rPr>
      <w:color w:val="000000"/>
      <w:sz w:val="11"/>
      <w:szCs w:val="11"/>
      <w:u w:val="none"/>
    </w:rPr>
  </w:style>
  <w:style w:type="character" w:customStyle="1" w:styleId="109">
    <w:name w:val="尾注文本 字符"/>
    <w:basedOn w:val="50"/>
    <w:link w:val="28"/>
    <w:qFormat/>
    <w:uiPriority w:val="0"/>
    <w:rPr>
      <w:rFonts w:ascii="Arial" w:hAnsi="Arial" w:cs="Arial"/>
      <w:szCs w:val="24"/>
      <w:lang w:eastAsia="en-US"/>
    </w:rPr>
  </w:style>
  <w:style w:type="character" w:customStyle="1" w:styleId="110">
    <w:name w:val="标题 4 字符"/>
    <w:basedOn w:val="50"/>
    <w:link w:val="5"/>
    <w:qFormat/>
    <w:uiPriority w:val="0"/>
    <w:rPr>
      <w:rFonts w:ascii="宋体" w:hAnsi="宋体" w:cs="宋体"/>
      <w:b/>
      <w:bCs/>
      <w:sz w:val="24"/>
      <w:szCs w:val="24"/>
    </w:rPr>
  </w:style>
  <w:style w:type="character" w:customStyle="1" w:styleId="111">
    <w:name w:val="intel3"/>
    <w:basedOn w:val="50"/>
    <w:qFormat/>
    <w:uiPriority w:val="0"/>
  </w:style>
  <w:style w:type="character" w:customStyle="1" w:styleId="112">
    <w:name w:val="标题 字符"/>
    <w:basedOn w:val="50"/>
    <w:link w:val="44"/>
    <w:qFormat/>
    <w:uiPriority w:val="0"/>
    <w:rPr>
      <w:szCs w:val="24"/>
      <w:u w:val="single"/>
      <w:lang w:eastAsia="en-US"/>
    </w:rPr>
  </w:style>
  <w:style w:type="character" w:customStyle="1" w:styleId="113">
    <w:name w:val="正文文本缩进 字符"/>
    <w:basedOn w:val="50"/>
    <w:link w:val="19"/>
    <w:qFormat/>
    <w:uiPriority w:val="0"/>
    <w:rPr>
      <w:kern w:val="2"/>
      <w:sz w:val="21"/>
      <w:szCs w:val="24"/>
    </w:rPr>
  </w:style>
  <w:style w:type="character" w:customStyle="1" w:styleId="114">
    <w:name w:val="脚注文本 字符"/>
    <w:basedOn w:val="50"/>
    <w:link w:val="35"/>
    <w:qFormat/>
    <w:uiPriority w:val="0"/>
    <w:rPr>
      <w:rFonts w:ascii="Arial" w:hAnsi="Arial" w:cs="Arial"/>
      <w:sz w:val="18"/>
      <w:szCs w:val="18"/>
      <w:lang w:eastAsia="en-US"/>
    </w:rPr>
  </w:style>
  <w:style w:type="character" w:customStyle="1" w:styleId="115">
    <w:name w:val="正文文本缩进 3 字符"/>
    <w:basedOn w:val="50"/>
    <w:link w:val="37"/>
    <w:qFormat/>
    <w:uiPriority w:val="0"/>
    <w:rPr>
      <w:rFonts w:ascii="宋体" w:hAnsi="宋体"/>
      <w:kern w:val="2"/>
      <w:sz w:val="28"/>
      <w:szCs w:val="28"/>
    </w:rPr>
  </w:style>
  <w:style w:type="character" w:customStyle="1" w:styleId="116">
    <w:name w:val="Char Char11"/>
    <w:basedOn w:val="50"/>
    <w:qFormat/>
    <w:locked/>
    <w:uiPriority w:val="0"/>
    <w:rPr>
      <w:rFonts w:eastAsia="黑体"/>
      <w:kern w:val="2"/>
      <w:sz w:val="44"/>
      <w:szCs w:val="44"/>
      <w:lang w:val="en-US" w:eastAsia="zh-CN" w:bidi="ar-SA"/>
    </w:rPr>
  </w:style>
  <w:style w:type="character" w:customStyle="1" w:styleId="117">
    <w:name w:val="页眉 字符"/>
    <w:basedOn w:val="50"/>
    <w:link w:val="31"/>
    <w:qFormat/>
    <w:uiPriority w:val="99"/>
    <w:rPr>
      <w:kern w:val="2"/>
      <w:sz w:val="18"/>
      <w:szCs w:val="18"/>
    </w:rPr>
  </w:style>
  <w:style w:type="character" w:customStyle="1" w:styleId="118">
    <w:name w:val="ca-141"/>
    <w:basedOn w:val="50"/>
    <w:qFormat/>
    <w:uiPriority w:val="0"/>
    <w:rPr>
      <w:rFonts w:hint="eastAsia" w:ascii="仿宋_GB2312" w:eastAsia="仿宋_GB2312"/>
      <w:sz w:val="21"/>
      <w:szCs w:val="21"/>
    </w:rPr>
  </w:style>
  <w:style w:type="character" w:customStyle="1" w:styleId="119">
    <w:name w:val="批注主题 字符"/>
    <w:basedOn w:val="120"/>
    <w:link w:val="45"/>
    <w:qFormat/>
    <w:uiPriority w:val="0"/>
    <w:rPr>
      <w:b/>
      <w:bCs/>
      <w:kern w:val="2"/>
      <w:sz w:val="21"/>
      <w:szCs w:val="24"/>
    </w:rPr>
  </w:style>
  <w:style w:type="character" w:customStyle="1" w:styleId="120">
    <w:name w:val="批注文字 字符"/>
    <w:basedOn w:val="50"/>
    <w:link w:val="16"/>
    <w:qFormat/>
    <w:uiPriority w:val="0"/>
    <w:rPr>
      <w:kern w:val="2"/>
      <w:sz w:val="21"/>
      <w:szCs w:val="24"/>
    </w:rPr>
  </w:style>
  <w:style w:type="character" w:customStyle="1" w:styleId="121">
    <w:name w:val="标题 6 字符"/>
    <w:basedOn w:val="50"/>
    <w:link w:val="7"/>
    <w:qFormat/>
    <w:uiPriority w:val="0"/>
    <w:rPr>
      <w:rFonts w:hAnsi="Arial" w:eastAsia="仿宋_GB2312"/>
      <w:sz w:val="30"/>
    </w:rPr>
  </w:style>
  <w:style w:type="character" w:customStyle="1" w:styleId="122">
    <w:name w:val="unnamed1"/>
    <w:basedOn w:val="50"/>
    <w:qFormat/>
    <w:uiPriority w:val="0"/>
  </w:style>
  <w:style w:type="character" w:customStyle="1" w:styleId="123">
    <w:name w:val="标题 9 字符"/>
    <w:basedOn w:val="50"/>
    <w:link w:val="10"/>
    <w:qFormat/>
    <w:uiPriority w:val="0"/>
    <w:rPr>
      <w:rFonts w:eastAsia="仿宋_GB2312"/>
      <w:sz w:val="30"/>
    </w:rPr>
  </w:style>
  <w:style w:type="character" w:customStyle="1" w:styleId="124">
    <w:name w:val="normaltext1"/>
    <w:basedOn w:val="50"/>
    <w:qFormat/>
    <w:uiPriority w:val="0"/>
    <w:rPr>
      <w:rFonts w:hint="default" w:ascii="ˎ̥" w:hAnsi="ˎ̥"/>
      <w:sz w:val="9"/>
      <w:szCs w:val="9"/>
    </w:rPr>
  </w:style>
  <w:style w:type="character" w:customStyle="1" w:styleId="125">
    <w:name w:val="标题 7 字符"/>
    <w:basedOn w:val="50"/>
    <w:link w:val="8"/>
    <w:qFormat/>
    <w:uiPriority w:val="0"/>
    <w:rPr>
      <w:rFonts w:eastAsia="仿宋_GB2312"/>
      <w:sz w:val="30"/>
    </w:rPr>
  </w:style>
  <w:style w:type="character" w:customStyle="1" w:styleId="126">
    <w:name w:val="日期 字符"/>
    <w:basedOn w:val="50"/>
    <w:link w:val="26"/>
    <w:qFormat/>
    <w:uiPriority w:val="0"/>
    <w:rPr>
      <w:kern w:val="2"/>
      <w:sz w:val="21"/>
      <w:szCs w:val="24"/>
    </w:rPr>
  </w:style>
  <w:style w:type="character" w:customStyle="1" w:styleId="127">
    <w:name w:val="ss16"/>
    <w:basedOn w:val="50"/>
    <w:qFormat/>
    <w:uiPriority w:val="0"/>
    <w:rPr>
      <w:rFonts w:hint="eastAsia" w:ascii="宋体" w:hAnsi="宋体" w:eastAsia="宋体"/>
      <w:color w:val="000000"/>
      <w:sz w:val="9"/>
      <w:szCs w:val="9"/>
    </w:rPr>
  </w:style>
  <w:style w:type="character" w:customStyle="1" w:styleId="128">
    <w:name w:val="正文文本 3 字符"/>
    <w:basedOn w:val="50"/>
    <w:link w:val="17"/>
    <w:qFormat/>
    <w:uiPriority w:val="0"/>
    <w:rPr>
      <w:kern w:val="2"/>
      <w:sz w:val="16"/>
      <w:szCs w:val="16"/>
    </w:rPr>
  </w:style>
  <w:style w:type="character" w:customStyle="1" w:styleId="129">
    <w:name w:val="标题 2 字符"/>
    <w:basedOn w:val="50"/>
    <w:link w:val="3"/>
    <w:qFormat/>
    <w:uiPriority w:val="0"/>
    <w:rPr>
      <w:rFonts w:ascii="Cambria" w:hAnsi="Cambria" w:eastAsia="宋体" w:cs="Times New Roman"/>
      <w:b/>
      <w:bCs/>
      <w:kern w:val="2"/>
      <w:sz w:val="32"/>
      <w:szCs w:val="32"/>
    </w:rPr>
  </w:style>
  <w:style w:type="character" w:customStyle="1" w:styleId="130">
    <w:name w:val="14t1"/>
    <w:basedOn w:val="50"/>
    <w:qFormat/>
    <w:uiPriority w:val="0"/>
    <w:rPr>
      <w:rFonts w:hint="eastAsia" w:ascii="宋体" w:hAnsi="宋体" w:eastAsia="宋体"/>
      <w:sz w:val="11"/>
      <w:szCs w:val="11"/>
    </w:rPr>
  </w:style>
  <w:style w:type="character" w:customStyle="1" w:styleId="131">
    <w:name w:val="ht1"/>
    <w:basedOn w:val="50"/>
    <w:qFormat/>
    <w:uiPriority w:val="0"/>
    <w:rPr>
      <w:rFonts w:ascii="黑体" w:eastAsia="黑体"/>
      <w:b/>
      <w:bCs/>
    </w:rPr>
  </w:style>
  <w:style w:type="character" w:customStyle="1" w:styleId="132">
    <w:name w:val="style121"/>
    <w:basedOn w:val="50"/>
    <w:qFormat/>
    <w:uiPriority w:val="0"/>
    <w:rPr>
      <w:rFonts w:hint="eastAsia" w:ascii="宋体" w:hAnsi="宋体" w:eastAsia="宋体"/>
      <w:sz w:val="18"/>
      <w:szCs w:val="18"/>
    </w:rPr>
  </w:style>
  <w:style w:type="character" w:customStyle="1" w:styleId="133">
    <w:name w:val="标题 8 字符"/>
    <w:basedOn w:val="50"/>
    <w:link w:val="9"/>
    <w:qFormat/>
    <w:uiPriority w:val="0"/>
    <w:rPr>
      <w:rFonts w:hAnsi="Arial" w:eastAsia="仿宋_GB2312"/>
      <w:sz w:val="30"/>
    </w:rPr>
  </w:style>
  <w:style w:type="character" w:customStyle="1" w:styleId="134">
    <w:name w:val="main_tdbg_7601"/>
    <w:basedOn w:val="50"/>
    <w:qFormat/>
    <w:uiPriority w:val="0"/>
    <w:rPr>
      <w:sz w:val="14"/>
      <w:szCs w:val="14"/>
    </w:rPr>
  </w:style>
  <w:style w:type="character" w:customStyle="1" w:styleId="135">
    <w:name w:val="l1"/>
    <w:basedOn w:val="50"/>
    <w:qFormat/>
    <w:uiPriority w:val="0"/>
  </w:style>
  <w:style w:type="character" w:customStyle="1" w:styleId="136">
    <w:name w:val="title11"/>
    <w:basedOn w:val="50"/>
    <w:qFormat/>
    <w:uiPriority w:val="0"/>
    <w:rPr>
      <w:b/>
      <w:bCs/>
      <w:color w:val="FFFFFF"/>
      <w:sz w:val="11"/>
      <w:szCs w:val="11"/>
    </w:rPr>
  </w:style>
  <w:style w:type="character" w:customStyle="1" w:styleId="137">
    <w:name w:val="标题 3 字符"/>
    <w:basedOn w:val="50"/>
    <w:link w:val="4"/>
    <w:qFormat/>
    <w:uiPriority w:val="9"/>
    <w:rPr>
      <w:b/>
      <w:bCs/>
      <w:kern w:val="2"/>
      <w:sz w:val="32"/>
      <w:szCs w:val="32"/>
    </w:rPr>
  </w:style>
  <w:style w:type="character" w:customStyle="1" w:styleId="138">
    <w:name w:val="style161"/>
    <w:basedOn w:val="50"/>
    <w:qFormat/>
    <w:uiPriority w:val="0"/>
    <w:rPr>
      <w:b/>
      <w:bCs/>
      <w:color w:val="333333"/>
    </w:rPr>
  </w:style>
  <w:style w:type="character" w:customStyle="1" w:styleId="139">
    <w:name w:val="color_red1"/>
    <w:basedOn w:val="50"/>
    <w:qFormat/>
    <w:uiPriority w:val="0"/>
    <w:rPr>
      <w:color w:val="FA0004"/>
    </w:rPr>
  </w:style>
  <w:style w:type="character" w:customStyle="1" w:styleId="140">
    <w:name w:val="style21"/>
    <w:basedOn w:val="50"/>
    <w:qFormat/>
    <w:uiPriority w:val="0"/>
    <w:rPr>
      <w:b/>
      <w:bCs/>
      <w:sz w:val="28"/>
      <w:szCs w:val="28"/>
    </w:rPr>
  </w:style>
  <w:style w:type="character" w:customStyle="1" w:styleId="141">
    <w:name w:val="副标题 字符"/>
    <w:basedOn w:val="50"/>
    <w:link w:val="34"/>
    <w:qFormat/>
    <w:uiPriority w:val="0"/>
    <w:rPr>
      <w:szCs w:val="24"/>
      <w:u w:val="single"/>
      <w:lang w:eastAsia="en-US"/>
    </w:rPr>
  </w:style>
  <w:style w:type="character" w:customStyle="1" w:styleId="142">
    <w:name w:val="正文文本 字符"/>
    <w:basedOn w:val="50"/>
    <w:link w:val="18"/>
    <w:qFormat/>
    <w:uiPriority w:val="99"/>
    <w:rPr>
      <w:kern w:val="2"/>
      <w:sz w:val="21"/>
      <w:szCs w:val="24"/>
    </w:rPr>
  </w:style>
  <w:style w:type="character" w:customStyle="1" w:styleId="143">
    <w:name w:val="批注主题 Char"/>
    <w:basedOn w:val="115"/>
    <w:qFormat/>
    <w:uiPriority w:val="0"/>
    <w:rPr>
      <w:rFonts w:ascii="宋体" w:hAnsi="宋体"/>
      <w:kern w:val="2"/>
      <w:sz w:val="24"/>
      <w:szCs w:val="28"/>
    </w:rPr>
  </w:style>
  <w:style w:type="paragraph" w:customStyle="1" w:styleId="144">
    <w:name w:val="列表段落1"/>
    <w:basedOn w:val="1"/>
    <w:qFormat/>
    <w:uiPriority w:val="0"/>
    <w:pPr>
      <w:spacing w:line="360" w:lineRule="auto"/>
      <w:ind w:firstLine="420" w:firstLineChars="200"/>
    </w:pPr>
    <w:rPr>
      <w:rFonts w:ascii="Times New Roman" w:hAnsi="Times New Roman"/>
      <w:sz w:val="24"/>
    </w:rPr>
  </w:style>
  <w:style w:type="character" w:customStyle="1" w:styleId="145">
    <w:name w:val="font31"/>
    <w:basedOn w:val="50"/>
    <w:qFormat/>
    <w:uiPriority w:val="0"/>
    <w:rPr>
      <w:rFonts w:hint="default" w:ascii="等线" w:hAnsi="等线" w:eastAsia="等线" w:cs="等线"/>
      <w:color w:val="000000"/>
      <w:sz w:val="21"/>
      <w:szCs w:val="21"/>
      <w:u w:val="none"/>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9">
    <w:name w:val="列出段落2"/>
    <w:basedOn w:val="1"/>
    <w:qFormat/>
    <w:uiPriority w:val="0"/>
    <w:pPr>
      <w:spacing w:line="360" w:lineRule="auto"/>
      <w:ind w:firstLine="420" w:firstLineChars="200"/>
    </w:pPr>
    <w:rPr>
      <w:rFonts w:ascii="Times New Roman" w:hAnsi="Times New Roman"/>
      <w:sz w:val="24"/>
    </w:rPr>
  </w:style>
  <w:style w:type="paragraph" w:customStyle="1" w:styleId="150">
    <w:name w:val="技术正文"/>
    <w:basedOn w:val="1"/>
    <w:qFormat/>
    <w:uiPriority w:val="0"/>
    <w:pPr>
      <w:spacing w:line="360" w:lineRule="auto"/>
    </w:pPr>
  </w:style>
  <w:style w:type="paragraph" w:customStyle="1" w:styleId="151">
    <w:name w:val="正文－正式"/>
    <w:basedOn w:val="1"/>
    <w:qFormat/>
    <w:uiPriority w:val="0"/>
    <w:pPr>
      <w:ind w:firstLine="540"/>
    </w:pPr>
    <w:rPr>
      <w:rFonts w:ascii="宋体" w:hAnsi="宋体"/>
      <w:szCs w:val="28"/>
    </w:rPr>
  </w:style>
  <w:style w:type="paragraph" w:customStyle="1" w:styleId="152">
    <w:name w:val="列出段落3"/>
    <w:basedOn w:val="1"/>
    <w:qFormat/>
    <w:uiPriority w:val="0"/>
    <w:pPr>
      <w:spacing w:line="360" w:lineRule="auto"/>
      <w:ind w:firstLine="420" w:firstLineChars="200"/>
    </w:pPr>
    <w:rPr>
      <w:rFonts w:ascii="Times New Roman" w:hAnsi="Times New Roman"/>
      <w:sz w:val="24"/>
    </w:rPr>
  </w:style>
  <w:style w:type="paragraph" w:customStyle="1" w:styleId="153">
    <w:name w:val="列出段落4"/>
    <w:basedOn w:val="1"/>
    <w:link w:val="157"/>
    <w:unhideWhenUsed/>
    <w:qFormat/>
    <w:uiPriority w:val="0"/>
    <w:pPr>
      <w:ind w:firstLine="420"/>
    </w:pPr>
  </w:style>
  <w:style w:type="paragraph" w:customStyle="1" w:styleId="154">
    <w:name w:val="表格文本"/>
    <w:qFormat/>
    <w:uiPriority w:val="0"/>
    <w:pPr>
      <w:tabs>
        <w:tab w:val="decimal" w:pos="0"/>
      </w:tabs>
    </w:pPr>
    <w:rPr>
      <w:rFonts w:ascii="Arial" w:hAnsi="Arial" w:eastAsia="宋体" w:cs="Times New Roman"/>
      <w:sz w:val="21"/>
      <w:lang w:val="en-US" w:eastAsia="zh-CN" w:bidi="ar-SA"/>
    </w:rPr>
  </w:style>
  <w:style w:type="character" w:customStyle="1" w:styleId="155">
    <w:name w:val="Default Char"/>
    <w:link w:val="65"/>
    <w:qFormat/>
    <w:locked/>
    <w:uiPriority w:val="0"/>
    <w:rPr>
      <w:rFonts w:ascii="Arial Narrow" w:hAnsi="Arial Narrow"/>
      <w:color w:val="000000"/>
      <w:sz w:val="24"/>
      <w:szCs w:val="24"/>
    </w:rPr>
  </w:style>
  <w:style w:type="paragraph" w:customStyle="1" w:styleId="15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7">
    <w:name w:val="列出段落 Char"/>
    <w:link w:val="153"/>
    <w:qFormat/>
    <w:uiPriority w:val="34"/>
    <w:rPr>
      <w:rFonts w:ascii="Calibri" w:hAnsi="Calibri"/>
      <w:kern w:val="2"/>
      <w:sz w:val="21"/>
      <w:szCs w:val="24"/>
    </w:rPr>
  </w:style>
  <w:style w:type="character" w:customStyle="1" w:styleId="158">
    <w:name w:val="☆ 正文 Char"/>
    <w:link w:val="159"/>
    <w:qFormat/>
    <w:uiPriority w:val="0"/>
    <w:rPr>
      <w:kern w:val="2"/>
      <w:sz w:val="21"/>
      <w:szCs w:val="22"/>
    </w:rPr>
  </w:style>
  <w:style w:type="paragraph" w:customStyle="1" w:styleId="159">
    <w:name w:val="☆ 正文"/>
    <w:basedOn w:val="1"/>
    <w:link w:val="158"/>
    <w:qFormat/>
    <w:uiPriority w:val="0"/>
    <w:rPr>
      <w:rFonts w:ascii="Times New Roman" w:hAnsi="Times New Roman"/>
      <w:szCs w:val="22"/>
    </w:rPr>
  </w:style>
  <w:style w:type="paragraph" w:customStyle="1" w:styleId="160">
    <w:name w:val="首行缩进：2字符"/>
    <w:basedOn w:val="1"/>
    <w:qFormat/>
    <w:uiPriority w:val="0"/>
    <w:pPr>
      <w:ind w:firstLine="560" w:firstLineChars="200"/>
    </w:pPr>
    <w:rPr>
      <w:rFonts w:ascii="宋体"/>
      <w:sz w:val="28"/>
      <w:szCs w:val="28"/>
    </w:rPr>
  </w:style>
  <w:style w:type="paragraph" w:customStyle="1" w:styleId="161">
    <w:name w:val="正式正文"/>
    <w:basedOn w:val="1"/>
    <w:qFormat/>
    <w:uiPriority w:val="0"/>
    <w:pPr>
      <w:spacing w:line="570" w:lineRule="exact"/>
      <w:ind w:firstLine="480" w:firstLineChars="200"/>
    </w:pPr>
    <w:rPr>
      <w:rFonts w:hAnsi="Times New Roman"/>
      <w:sz w:val="24"/>
    </w:rPr>
  </w:style>
  <w:style w:type="character" w:customStyle="1" w:styleId="162">
    <w:name w:val="列出段落 字符1"/>
    <w:qFormat/>
    <w:uiPriority w:val="34"/>
    <w:rPr>
      <w:kern w:val="2"/>
      <w:sz w:val="21"/>
      <w:szCs w:val="24"/>
    </w:rPr>
  </w:style>
  <w:style w:type="character" w:customStyle="1" w:styleId="163">
    <w:name w:val="．正文 Char"/>
    <w:link w:val="164"/>
    <w:qFormat/>
    <w:locked/>
    <w:uiPriority w:val="0"/>
    <w:rPr>
      <w:rFonts w:ascii="Calibri" w:hAnsi="Calibri"/>
      <w:sz w:val="24"/>
      <w:szCs w:val="24"/>
    </w:rPr>
  </w:style>
  <w:style w:type="paragraph" w:customStyle="1" w:styleId="164">
    <w:name w:val="．正文"/>
    <w:basedOn w:val="1"/>
    <w:link w:val="163"/>
    <w:qFormat/>
    <w:uiPriority w:val="0"/>
    <w:pPr>
      <w:spacing w:line="360" w:lineRule="auto"/>
      <w:ind w:firstLine="200" w:firstLineChars="200"/>
    </w:pPr>
    <w:rPr>
      <w:kern w:val="0"/>
      <w:sz w:val="24"/>
    </w:rPr>
  </w:style>
  <w:style w:type="character" w:customStyle="1" w:styleId="165">
    <w:name w:val="标题 2 Char1"/>
    <w:qFormat/>
    <w:uiPriority w:val="0"/>
    <w:rPr>
      <w:rFonts w:ascii="Arial" w:hAnsi="Arial" w:eastAsia="黑体"/>
      <w:b/>
      <w:kern w:val="2"/>
      <w:sz w:val="32"/>
    </w:rPr>
  </w:style>
  <w:style w:type="paragraph" w:customStyle="1" w:styleId="166">
    <w:name w:val="正文段落"/>
    <w:basedOn w:val="1"/>
    <w:qFormat/>
    <w:uiPriority w:val="0"/>
    <w:pPr>
      <w:spacing w:line="300" w:lineRule="auto"/>
      <w:ind w:firstLine="510"/>
    </w:pPr>
    <w:rPr>
      <w:rFonts w:ascii="Times New Roman" w:hAnsi="Times New Roman"/>
      <w:sz w:val="24"/>
      <w:szCs w:val="20"/>
    </w:rPr>
  </w:style>
  <w:style w:type="paragraph" w:customStyle="1" w:styleId="167">
    <w:name w:val="【投标正文】"/>
    <w:next w:val="1"/>
    <w:link w:val="168"/>
    <w:qFormat/>
    <w:uiPriority w:val="0"/>
    <w:pPr>
      <w:spacing w:line="360" w:lineRule="auto"/>
      <w:ind w:firstLine="560" w:firstLineChars="200"/>
    </w:pPr>
    <w:rPr>
      <w:rFonts w:ascii="Calibri" w:hAnsi="Calibri" w:cs="DokChampa" w:eastAsiaTheme="minorEastAsia"/>
      <w:kern w:val="2"/>
      <w:sz w:val="24"/>
      <w:szCs w:val="22"/>
      <w:lang w:val="en-US" w:eastAsia="zh-CN" w:bidi="ar-SA"/>
    </w:rPr>
  </w:style>
  <w:style w:type="character" w:customStyle="1" w:styleId="168">
    <w:name w:val="【投标正文】 Char"/>
    <w:link w:val="167"/>
    <w:qFormat/>
    <w:uiPriority w:val="0"/>
    <w:rPr>
      <w:rFonts w:ascii="Calibri" w:hAnsi="Calibri" w:cs="DokChampa" w:eastAsiaTheme="minorEastAsia"/>
      <w:kern w:val="2"/>
      <w:sz w:val="24"/>
      <w:szCs w:val="22"/>
    </w:rPr>
  </w:style>
  <w:style w:type="character" w:customStyle="1" w:styleId="169">
    <w:name w:val="*正文 Char"/>
    <w:link w:val="170"/>
    <w:qFormat/>
    <w:uiPriority w:val="0"/>
    <w:rPr>
      <w:rFonts w:ascii="宋体" w:hAnsi="宋体"/>
      <w:sz w:val="24"/>
    </w:rPr>
  </w:style>
  <w:style w:type="paragraph" w:customStyle="1" w:styleId="170">
    <w:name w:val="*正文"/>
    <w:basedOn w:val="1"/>
    <w:link w:val="169"/>
    <w:qFormat/>
    <w:uiPriority w:val="0"/>
    <w:pPr>
      <w:spacing w:line="360" w:lineRule="auto"/>
      <w:ind w:firstLine="480" w:firstLineChars="200"/>
    </w:pPr>
    <w:rPr>
      <w:rFonts w:ascii="宋体" w:hAnsi="宋体"/>
      <w:kern w:val="0"/>
      <w:sz w:val="24"/>
      <w:szCs w:val="20"/>
    </w:rPr>
  </w:style>
  <w:style w:type="character" w:customStyle="1" w:styleId="171">
    <w:name w:val="fontstrikethrough"/>
    <w:basedOn w:val="50"/>
    <w:qFormat/>
    <w:uiPriority w:val="0"/>
    <w:rPr>
      <w:strike/>
    </w:rPr>
  </w:style>
  <w:style w:type="character" w:customStyle="1" w:styleId="172">
    <w:name w:val="fontborder"/>
    <w:basedOn w:val="50"/>
    <w:qFormat/>
    <w:uiPriority w:val="0"/>
    <w:rPr>
      <w:bdr w:val="single" w:color="000000" w:sz="6" w:space="0"/>
    </w:rPr>
  </w:style>
  <w:style w:type="character" w:customStyle="1" w:styleId="173">
    <w:name w:val="正文文本首行缩进 字符"/>
    <w:basedOn w:val="142"/>
    <w:link w:val="46"/>
    <w:qFormat/>
    <w:uiPriority w:val="0"/>
    <w:rPr>
      <w:rFonts w:ascii="Calibri" w:hAnsi="Calibri"/>
      <w:kern w:val="2"/>
      <w:sz w:val="21"/>
      <w:szCs w:val="24"/>
    </w:rPr>
  </w:style>
  <w:style w:type="paragraph" w:customStyle="1" w:styleId="174">
    <w:name w:val="列出段落5"/>
    <w:basedOn w:val="1"/>
    <w:qFormat/>
    <w:uiPriority w:val="99"/>
    <w:pPr>
      <w:ind w:firstLine="420" w:firstLineChars="200"/>
    </w:pPr>
  </w:style>
  <w:style w:type="paragraph" w:customStyle="1" w:styleId="175">
    <w:name w:val="样式1"/>
    <w:basedOn w:val="1"/>
    <w:qFormat/>
    <w:uiPriority w:val="0"/>
    <w:pPr>
      <w:adjustRightInd w:val="0"/>
      <w:jc w:val="center"/>
      <w:textAlignment w:val="baseline"/>
    </w:pPr>
    <w:rPr>
      <w:rFonts w:ascii="宋体" w:hAnsi="宋体"/>
      <w:kern w:val="0"/>
      <w:szCs w:val="21"/>
    </w:rPr>
  </w:style>
  <w:style w:type="character" w:customStyle="1" w:styleId="176">
    <w:name w:val="NormalCharacter"/>
    <w:qFormat/>
    <w:uiPriority w:val="0"/>
  </w:style>
  <w:style w:type="paragraph" w:customStyle="1" w:styleId="177">
    <w:name w:val="UserStyle_93"/>
    <w:basedOn w:val="1"/>
    <w:qFormat/>
    <w:uiPriority w:val="0"/>
    <w:pPr>
      <w:spacing w:line="400" w:lineRule="exact"/>
      <w:jc w:val="center"/>
    </w:pPr>
    <w:rPr>
      <w:b/>
    </w:rPr>
  </w:style>
  <w:style w:type="paragraph" w:customStyle="1" w:styleId="178">
    <w:name w:val="UserStyle_102"/>
    <w:basedOn w:val="1"/>
    <w:qFormat/>
    <w:uiPriority w:val="0"/>
    <w:pPr>
      <w:spacing w:line="440" w:lineRule="exact"/>
      <w:ind w:firstLine="321" w:firstLineChars="100"/>
      <w:jc w:val="left"/>
    </w:pPr>
    <w:rPr>
      <w:kern w:val="0"/>
      <w:sz w:val="20"/>
      <w:szCs w:val="20"/>
    </w:rPr>
  </w:style>
  <w:style w:type="paragraph" w:customStyle="1" w:styleId="179">
    <w:name w:val="3（条）正文标题"/>
    <w:basedOn w:val="1"/>
    <w:qFormat/>
    <w:uiPriority w:val="0"/>
    <w:pPr>
      <w:spacing w:line="360" w:lineRule="auto"/>
      <w:ind w:firstLine="562" w:firstLineChars="200"/>
    </w:pPr>
  </w:style>
  <w:style w:type="paragraph" w:customStyle="1" w:styleId="180">
    <w:name w:val="BodyText"/>
    <w:basedOn w:val="1"/>
    <w:next w:val="181"/>
    <w:qFormat/>
    <w:uiPriority w:val="0"/>
    <w:pPr>
      <w:spacing w:after="120"/>
    </w:pPr>
    <w:rPr>
      <w:kern w:val="0"/>
      <w:sz w:val="20"/>
    </w:rPr>
  </w:style>
  <w:style w:type="paragraph" w:customStyle="1" w:styleId="181">
    <w:name w:val="BodyTextIndent"/>
    <w:next w:val="182"/>
    <w:qFormat/>
    <w:uiPriority w:val="0"/>
    <w:pPr>
      <w:widowControl w:val="0"/>
      <w:spacing w:line="700" w:lineRule="exact"/>
      <w:ind w:left="960"/>
      <w:jc w:val="both"/>
      <w:textAlignment w:val="baseline"/>
    </w:pPr>
    <w:rPr>
      <w:rFonts w:ascii="Times New Roman" w:hAnsi="Times New Roman" w:eastAsia="方正仿宋_GBK" w:cs="Times New Roman"/>
      <w:kern w:val="2"/>
      <w:sz w:val="44"/>
      <w:lang w:val="en-US" w:eastAsia="zh-CN" w:bidi="ar-SA"/>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184">
    <w:name w:val="Heading3"/>
    <w:basedOn w:val="1"/>
    <w:next w:val="1"/>
    <w:qFormat/>
    <w:uiPriority w:val="0"/>
    <w:pPr>
      <w:keepNext/>
      <w:keepLines/>
      <w:spacing w:before="260" w:after="260" w:line="416" w:lineRule="auto"/>
    </w:pPr>
    <w:rPr>
      <w:b/>
      <w:bCs/>
      <w:kern w:val="0"/>
      <w:sz w:val="32"/>
      <w:szCs w:val="32"/>
    </w:rPr>
  </w:style>
  <w:style w:type="paragraph" w:customStyle="1" w:styleId="185">
    <w:name w:val="修订1"/>
    <w:hidden/>
    <w:semiHidden/>
    <w:qFormat/>
    <w:uiPriority w:val="99"/>
    <w:rPr>
      <w:rFonts w:ascii="Calibri" w:hAnsi="Calibri" w:eastAsia="宋体" w:cs="Times New Roman"/>
      <w:kern w:val="2"/>
      <w:sz w:val="21"/>
      <w:szCs w:val="24"/>
      <w:lang w:val="en-US" w:eastAsia="zh-CN" w:bidi="ar-SA"/>
    </w:rPr>
  </w:style>
  <w:style w:type="paragraph" w:styleId="186">
    <w:name w:val="List Paragraph"/>
    <w:basedOn w:val="1"/>
    <w:unhideWhenUsed/>
    <w:qFormat/>
    <w:uiPriority w:val="99"/>
    <w:pPr>
      <w:ind w:firstLine="420" w:firstLineChars="200"/>
    </w:pPr>
  </w:style>
  <w:style w:type="paragraph" w:customStyle="1" w:styleId="187">
    <w:name w:val="正文+缩进"/>
    <w:basedOn w:val="1"/>
    <w:qFormat/>
    <w:uiPriority w:val="0"/>
    <w:pPr>
      <w:widowControl/>
      <w:ind w:firstLine="200"/>
      <w:jc w:val="left"/>
    </w:pPr>
    <w:rPr>
      <w:kern w:val="0"/>
      <w:szCs w:val="21"/>
    </w:rPr>
  </w:style>
  <w:style w:type="paragraph" w:customStyle="1" w:styleId="188">
    <w:name w:val="纯文本1"/>
    <w:basedOn w:val="1"/>
    <w:qFormat/>
    <w:uiPriority w:val="99"/>
    <w:rPr>
      <w:rFonts w:ascii="宋体" w:hAnsi="Courier New"/>
      <w:sz w:val="28"/>
      <w:szCs w:val="28"/>
      <w:lang w:val="zh-CN"/>
    </w:rPr>
  </w:style>
  <w:style w:type="paragraph" w:customStyle="1" w:styleId="189">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 w:type="paragraph" w:customStyle="1" w:styleId="190">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Table Text"/>
    <w:basedOn w:val="1"/>
    <w:semiHidden/>
    <w:qFormat/>
    <w:uiPriority w:val="0"/>
    <w:rPr>
      <w:rFonts w:ascii="宋体" w:hAnsi="宋体" w:eastAsia="宋体" w:cs="宋体"/>
      <w:sz w:val="20"/>
      <w:szCs w:val="20"/>
    </w:rPr>
  </w:style>
  <w:style w:type="table" w:customStyle="1" w:styleId="19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0a8fb3f2-6569-4d42-8d0a-76a9cc79929f</errorID>
      <errorWord>(</errorWord>
      <group>L1_Format</group>
      <groupName>格式问题</groupName>
      <ability>L2_HalfPunc</ability>
      <abilityName>全半角检查</abilityName>
      <candidateList>
        <item>（</item>
      </candidateList>
      <explain>文本全半角错误。</explain>
      <paraID>28919530</paraID>
      <start>52</start>
      <end>53</end>
      <status>unmodified</status>
      <modifiedWord/>
      <trackRevisions>false</trackRevisions>
    </reviewItem>
    <reviewItem>
      <errorID>cabdcb14-a693-4bb9-a99d-54c1925a4a81</errorID>
      <errorWord>)</errorWord>
      <group>L1_Format</group>
      <groupName>格式问题</groupName>
      <ability>L2_HalfPunc</ability>
      <abilityName>全半角检查</abilityName>
      <candidateList>
        <item>）</item>
      </candidateList>
      <explain>文本全半角错误。</explain>
      <paraID>28919530</paraID>
      <start>68</start>
      <end>69</end>
      <status>unmodified</status>
      <modifiedWord/>
      <trackRevisions>false</trackRevisions>
    </reviewItem>
    <reviewItem>
      <errorID>bbc0069e-c379-49b8-bee5-5dab1b9da6e6</errorID>
      <errorWord>案</errorWord>
      <group>L1_Word</group>
      <groupName>字词问题</groupName>
      <ability>L2_Typo</ability>
      <abilityName>字词错误</abilityName>
      <candidateList>
        <item>案件</item>
      </candidateList>
      <explain/>
      <paraID>7671C2CC</paraID>
      <start>19</start>
      <end>20</end>
      <status>unmodified</status>
      <modifiedWord/>
      <trackRevisions>false</trackRevisions>
    </reviewItem>
    <reviewItem>
      <errorID>ea47bd8a-8633-40b7-8302-983081b5fee5</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57F881B2</paraID>
      <start>4</start>
      <end>7</end>
      <status>modified</status>
      <modifiedWord>人</modifiedWord>
      <trackRevisions>true</trackRevisions>
    </reviewItem>
    <reviewItem>
      <errorID>ef93c4cc-a12f-44c0-a2a5-a8885d480375</errorID>
      <errorWord>上</errorWord>
      <group>L1_Word</group>
      <groupName>字词问题</groupName>
      <ability>L2_Typo</ability>
      <abilityName>字词错误</abilityName>
      <candidateList>
        <item>上事</item>
      </candidateList>
      <explain/>
      <paraID> CB2BF7F</paraID>
      <start>3</start>
      <end>6</end>
      <status>modified</status>
      <modifiedWord>上事</modifiedWord>
      <trackRevisions>true</trackRevisions>
    </reviewItem>
    <reviewItem>
      <errorID>6d03a78b-58bf-4a77-9c1b-b2a71df1d779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219A6566</paraID>
      <start>0</start>
      <end>4</end>
      <status>modified</status>
      <modifiedWord>1.</modifiedWord>
      <trackRevisions>true</trackRevisions>
    </reviewItem>
    <reviewItem>
      <errorID>ccb78f07-c70b-44db-bbdf-2e4f37808fde</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71B783EC</paraID>
      <start>16</start>
      <end>18</end>
      <status>modified</status>
      <modifiedWord>低</modifiedWord>
      <trackRevisions>true</trackRevisions>
    </reviewItem>
    <reviewItem>
      <errorID>4de3ad50-8d66-4172-b50e-121a3b83ad01</errorID>
      <errorWord>，</errorWord>
      <group>L1_Word</group>
      <groupName>字词问题</groupName>
      <ability>L2_Typo</ability>
      <abilityName>字词错误</abilityName>
      <candidateList>
        <item>，具</item>
      </candidateList>
      <explain/>
      <paraID>600FFA3C</paraID>
      <start>57</start>
      <end>60</end>
      <status>modified</status>
      <modifiedWord>，具</modifiedWord>
      <trackRevisions>true</trackRevisions>
    </reviewItem>
    <reviewItem>
      <errorID>5db15546-a16c-49bc-a2e0-bcd87c973a34</errorID>
      <errorWord>期</errorWord>
      <group>L1_Word</group>
      <groupName>字词问题</groupName>
      <ability>L2_Typo</ability>
      <abilityName>字词错误</abilityName>
      <candidateList>
        <item>期内</item>
      </candidateList>
      <explain/>
      <paraID>79F0A24A</paraID>
      <start>10</start>
      <end>13</end>
      <status>modified</status>
      <modifiedWord>期内</modifiedWord>
      <trackRevisions>true</trackRevisions>
    </reviewItem>
    <reviewItem>
      <errorID>af0d787f-e6f8-4772-a6fe-1192f869e7d6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21D45607</paraID>
      <start>130</start>
      <end>132</end>
      <status>modified</status>
      <modifiedWord>—</modifiedWord>
      <trackRevisions>true</trackRevisions>
    </reviewItem>
    <reviewItem>
      <errorID>ec692ad7-2a05-40b2-8968-1b227346d958</errorID>
      <errorWord>并自</errorWord>
      <group>L1_Word</group>
      <groupName>字词问题</groupName>
      <ability>L2_Typo</ability>
      <abilityName>字词错误</abilityName>
      <candidateList>
        <item>并重</item>
      </candidateList>
      <explain/>
      <paraID>17367A58</paraID>
      <start>151</start>
      <end>153</end>
      <status>ignored</status>
      <modifiedWord/>
      <trackRevisions>false</trackRevisions>
    </reviewItem>
    <reviewItem>
      <errorID>2c6d122d-0507-40d2-bb08-b3d6df322b62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17367A58</paraID>
      <start>208</start>
      <end>210</end>
      <status>modified</status>
      <modifiedWord>—</modifiedWord>
      <trackRevisions>true</trackRevisions>
    </reviewItem>
    <reviewItem>
      <errorID>d83a36e5-adc8-4717-8448-b78ab23204de</errorID>
      <errorWord>市委市政府</errorWord>
      <group>L1_Word</group>
      <groupName>字词问题</groupName>
      <ability>L2_Typo</ability>
      <abilityName>字词错误</abilityName>
      <candidateList>
        <item>市委、市政府</item>
      </candidateList>
      <explain/>
      <paraID>730FF659</paraID>
      <start>15</start>
      <end>26</end>
      <status>modified</status>
      <modifiedWord>市委、市政府</modifiedWord>
      <trackRevisions>true</trackRevisions>
    </reviewItem>
    <reviewItem>
      <errorID>6c1723e1-c88d-407e-a434-0c72ece0743f</errorID>
      <errorWord>(</errorWord>
      <group>L1_Format</group>
      <groupName>格式问题</groupName>
      <ability>L2_HalfPunc</ability>
      <abilityName>全半角检查</abilityName>
      <candidateList>
        <item>（</item>
      </candidateList>
      <explain>文本全半角错误。</explain>
      <paraID>26F70FC6</paraID>
      <start>79</start>
      <end>80</end>
      <status>unmodified</status>
      <modifiedWord/>
      <trackRevisions>false</trackRevisions>
    </reviewItem>
    <reviewItem>
      <errorID>0ee5d354-def1-4a3f-a21b-688b239c65ce</errorID>
      <errorWord>)</errorWord>
      <group>L1_Format</group>
      <groupName>格式问题</groupName>
      <ability>L2_HalfPunc</ability>
      <abilityName>全半角检查</abilityName>
      <candidateList>
        <item>）</item>
      </candidateList>
      <explain>文本全半角错误。</explain>
      <paraID>26F70FC6</paraID>
      <start>140</start>
      <end>141</end>
      <status>unmodified</status>
      <modifiedWord/>
      <trackRevisions>false</trackRevisions>
    </reviewItem>
    <reviewItem>
      <errorID>77ea9dc1-c0de-416d-897e-1c883b464199</errorID>
      <errorWord>费用担</errorWord>
      <group>L1_Word</group>
      <groupName>字词问题</groupName>
      <ability>L2_Typo</ability>
      <abilityName>字词错误</abilityName>
      <candidateList>
        <item>费用</item>
      </candidateList>
      <explain/>
      <paraID>26F70FC6</paraID>
      <start>153</start>
      <end>158</end>
      <status>modified</status>
      <modifiedWord>费用</modifiedWord>
      <trackRevisions>true</trackRevisions>
    </reviewItem>
    <reviewItem>
      <errorID>00c5d91c-b907-4dc7-b54f-a219570a0bd2</errorID>
      <errorWord>参选人</errorWord>
      <group>L1_Word</group>
      <groupName>字词问题</groupName>
      <ability>L2_Typo</ability>
      <abilityName>字词错误</abilityName>
      <candidateList>
        <item>参选</item>
      </candidateList>
      <explain/>
      <paraID>6E9812CF</paraID>
      <start>33</start>
      <end>36</end>
      <status>unmodified</status>
      <modifiedWord/>
      <trackRevisions>false</trackRevisions>
    </reviewItem>
    <reviewItem>
      <errorID>9798d0bc-a5d5-4101-bf72-1be9a8e71acc</errorID>
      <errorWord>2-3个</errorWord>
      <group>L1_Punc</group>
      <groupName>标点问题</groupName>
      <ability>L2_Punc</ability>
      <abilityName>标点符号检查</abilityName>
      <candidateList>
        <item>2～3个</item>
      </candidateList>
      <explain/>
      <paraID>58DE782B</paraID>
      <start>96</start>
      <end>100</end>
      <status>unmodified</status>
      <modifiedWord/>
      <trackRevisions>false</trackRevisions>
    </reviewItem>
    <reviewItem>
      <errorID>235857cf-b3c2-4310-b128-39f2fa88b919</errorID>
      <errorWord>(</errorWord>
      <group>L1_Format</group>
      <groupName>格式问题</groupName>
      <ability>L2_HalfPunc</ability>
      <abilityName>全半角检查</abilityName>
      <candidateList>
        <item>（</item>
      </candidateList>
      <explain>文本全半角错误。</explain>
      <paraID>58DE782B</paraID>
      <start>128</start>
      <end>129</end>
      <status>unmodified</status>
      <modifiedWord/>
      <trackRevisions>false</trackRevisions>
    </reviewItem>
    <reviewItem>
      <errorID>6d1d8113-094e-4e94-b1da-fc19dff30d22</errorID>
      <errorWord>)</errorWord>
      <group>L1_Format</group>
      <groupName>格式问题</groupName>
      <ability>L2_HalfPunc</ability>
      <abilityName>全半角检查</abilityName>
      <candidateList>
        <item>）</item>
      </candidateList>
      <explain>文本全半角错误。</explain>
      <paraID>58DE782B</paraID>
      <start>130</start>
      <end>131</end>
      <status>unmodified</status>
      <modifiedWord/>
      <trackRevisions>false</trackRevisions>
    </reviewItem>
    <reviewItem>
      <errorID>df62437a-6d48-491f-8007-97e15e66150d</errorID>
      <errorWord>晰</errorWord>
      <group>L1_Word</group>
      <groupName>字词问题</groupName>
      <ability>L2_Typo</ability>
      <abilityName>字词错误</abilityName>
      <candidateList>
        <item>晰地</item>
      </candidateList>
      <explain/>
      <paraID>58DE782B</paraID>
      <start>268</start>
      <end>269</end>
      <status>unmodified</status>
      <modifiedWord/>
      <trackRevisions>false</trackRevisions>
    </reviewItem>
    <reviewItem>
      <errorID>42563824-fb9a-4d43-a901-e4a597dc35db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583D0508</paraID>
      <start>274</start>
      <end>277</end>
      <status>unmodified</status>
      <modifiedWord/>
      <trackRevisions>false</trackRevisions>
    </reviewItem>
    <reviewItem>
      <errorID>a7c22a30-2e00-4a78-a5cf-890c4c24e90e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31FB6A92</paraID>
      <start>192</start>
      <end>194</end>
      <status>unmodified</status>
      <modifiedWord/>
      <trackRevisions>false</trackRevisions>
    </reviewItem>
    <reviewItem>
      <errorID>c9c76380-7cea-47d8-ae51-4e9890b3a84d</errorID>
      <errorWord>..</errorWord>
      <group>L1_Punc</group>
      <groupName>标点问题</groupName>
      <ability>L2_Punc</ability>
      <abilityName>标点符号检查</abilityName>
      <candidateList>
        <item>.</item>
      </candidateList>
      <explain/>
      <paraID>5C92FAE2</paraID>
      <start>1</start>
      <end>3</end>
      <status>unmodified</status>
      <modifiedWord/>
      <trackRevisions>false</trackRevisions>
    </reviewItem>
    <reviewItem>
      <errorID>9ba7b250-7651-4c8f-980e-7f6b037357e2</errorID>
      <errorWord>:</errorWord>
      <group>L1_Format</group>
      <groupName>格式问题</groupName>
      <ability>L2_HalfPunc</ability>
      <abilityName>全半角检查</abilityName>
      <candidateList>
        <item>：</item>
      </candidateList>
      <explain>文本全半角错误。</explain>
      <paraID>5C92FAE2</paraID>
      <start>226</start>
      <end>227</end>
      <status>unmodified</status>
      <modifiedWord/>
      <trackRevisions>false</trackRevisions>
    </reviewItem>
    <reviewItem>
      <errorID>f3a619f3-e882-4a9c-8773-84de9acfbbe0</errorID>
      <errorWord>。。</errorWord>
      <group>L1_Punc</group>
      <groupName>标点问题</groupName>
      <ability>L2_Punc</ability>
      <abilityName>标点符号检查</abilityName>
      <candidateList>
        <item>。</item>
      </candidateList>
      <explain/>
      <paraID>5C92FAE2</paraID>
      <start>293</start>
      <end>295</end>
      <status>unmodified</status>
      <modifiedWord/>
      <trackRevisions>false</trackRevisions>
    </reviewItem>
    <reviewItem>
      <errorID>4e596d4b-f734-4eac-9e5c-8d079620cf77</errorID>
      <errorWord>案</errorWord>
      <group>L1_Word</group>
      <groupName>字词问题</groupName>
      <ability>L2_Typo</ability>
      <abilityName>字词错误</abilityName>
      <candidateList>
        <item>案件</item>
      </candidateList>
      <explain/>
      <paraID>49E6CDBF</paraID>
      <start>25</start>
      <end>26</end>
      <status>unmodified</status>
      <modifiedWord/>
      <trackRevisions>false</trackRevisions>
    </reviewItem>
    <reviewItem>
      <errorID>d3406cfe-1539-4bea-8273-8fef466dc44e</errorID>
      <errorWord>）的</errorWord>
      <group>L1_Word</group>
      <groupName>字词问题</groupName>
      <ability>L2_Typo</ability>
      <abilityName>字词错误</abilityName>
      <candidateList>
        <item>）</item>
      </candidateList>
      <explain/>
      <paraID>49E6CDBF</paraID>
      <start>36</start>
      <end>38</end>
      <status>unmodified</status>
      <modifiedWord/>
      <trackRevisions>false</trackRevisions>
    </reviewItem>
    <reviewItem>
      <errorID>9adc6a0b-7d78-4960-aec4-d2ed6a99d9a5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6DAE382C</paraID>
      <start>31</start>
      <end>32</end>
      <status>unmodified</status>
      <modifiedWord/>
      <trackRevisions>false</trackRevisions>
    </reviewItem>
    <reviewItem>
      <errorID>9282c13d-382e-47e1-9073-22dbe3beeda2</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11DE236D</paraID>
      <start>29</start>
      <end>31</end>
      <status>unmodified</status>
      <modifiedWord/>
      <trackRevisions>false</trackRevisions>
    </reviewItem>
    <reviewItem>
      <errorID>40d5511f-b67c-47f0-aaf1-e74f65c529a8</errorID>
      <errorWord>，</errorWord>
      <group>L1_Word</group>
      <groupName>字词问题</groupName>
      <ability>L2_Typo</ability>
      <abilityName>字词错误</abilityName>
      <candidateList>
        <item>，具</item>
      </candidateList>
      <explain/>
      <paraID>7664B183</paraID>
      <start>105</start>
      <end>106</end>
      <status>unmodified</status>
      <modifiedWord/>
      <trackRevisions>false</trackRevisions>
    </reviewItem>
    <reviewItem>
      <errorID>ec566d46-278d-4d6c-a369-4812e6db598d</errorID>
      <errorWord>定</errorWord>
      <group>L1_Word</group>
      <groupName>字词问题</groupName>
      <ability>L2_Typo</ability>
      <abilityName>字词错误</abilityName>
      <candidateList>
        <item>定以</item>
      </candidateList>
      <explain/>
      <paraID>597371BF</paraID>
      <start>20</start>
      <end>21</end>
      <status>unmodified</status>
      <modifiedWord/>
      <trackRevisions>false</trackRevisions>
    </reviewItem>
    <reviewItem>
      <errorID>e81799cb-75d9-404a-ba47-80e2b8dbee6d</errorID>
      <errorWord>，</errorWord>
      <group>L1_Word</group>
      <groupName>字词问题</groupName>
      <ability>L2_Typo</ability>
      <abilityName>字词错误</abilityName>
      <candidateList>
        <item>，并</item>
      </candidateList>
      <explain/>
      <paraID>4996306B</paraID>
      <start>31</start>
      <end>32</end>
      <status>unmodified</status>
      <modifiedWord/>
      <trackRevisions>false</trackRevisions>
    </reviewItem>
    <reviewItem>
      <errorID>0e22527e-15e7-4453-b0d2-7f0a76a60386</errorID>
      <errorWord>做出的判断</errorWord>
      <group>L1_Word</group>
      <groupName>字词问题</groupName>
      <ability>L2_Typo</ability>
      <abilityName>字词错误</abilityName>
      <candidateList>
        <item>作出的判断</item>
      </candidateList>
      <explain/>
      <paraID>47408922</paraID>
      <start>11</start>
      <end>21</end>
      <status>modified</status>
      <modifiedWord>作出的判断</modifiedWord>
      <trackRevisions>true</trackRevisions>
    </reviewItem>
    <reviewItem>
      <errorID>95163d83-d313-4377-b9b7-c482bcb25545</errorID>
      <errorWord>法律、法规</errorWord>
      <group>L1_Word</group>
      <groupName>字词问题</groupName>
      <ability>L2_Typo</ability>
      <abilityName>字词错误</abilityName>
      <candidateList>
        <item>法律法规</item>
      </candidateList>
      <explain/>
      <paraID>7ABDD22B</paraID>
      <start>15</start>
      <end>20</end>
      <status>unmodified</status>
      <modifiedWord/>
      <trackRevisions>false</trackRevisions>
    </reviewItem>
    <reviewItem>
      <errorID>2185c82f-4b63-4740-b264-44d76cf3b855</errorID>
      <errorWord>。。</errorWord>
      <group>L1_Punc</group>
      <groupName>标点问题</groupName>
      <ability>L2_Punc</ability>
      <abilityName>标点符号检查</abilityName>
      <candidateList>
        <item>。</item>
      </candidateList>
      <explain/>
      <paraID>346F1707</paraID>
      <start>117</start>
      <end>119</end>
      <status>unmodified</status>
      <modifiedWord/>
      <trackRevisions>false</trackRevisions>
    </reviewItem>
    <reviewItem>
      <errorID>b20100bb-bf74-4ebc-9002-9176705c4db8</errorID>
      <errorWord>以下内</errorWord>
      <group>L1_Word</group>
      <groupName>字词问题</groupName>
      <ability>L2_Typo</ability>
      <abilityName>字词错误</abilityName>
      <candidateList>
        <item>以下</item>
      </candidateList>
      <explain/>
      <paraID>131B4F67</paraID>
      <start>9</start>
      <end>14</end>
      <status>modified</status>
      <modifiedWord>以下</modifiedWord>
      <trackRevisions>true</trackRevisions>
    </reviewItem>
    <reviewItem>
      <errorID>5e99ef3d-5150-4e92-8275-cea9e8f0ae05</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4457BAC3</paraID>
      <start>33</start>
      <end>38</end>
      <status>unmodified</status>
      <modifiedWord/>
      <trackRevisions>false</trackRevisions>
    </reviewItem>
    <reviewItem>
      <errorID>5116b973-c62e-4353-af58-519069de6658</errorID>
      <errorWord>第57条</errorWord>
      <group>L1_Knowledge</group>
      <groupName>知识性问题</groupName>
      <ability>L2_Knowledge</ability>
      <abilityName>其他知识</abilityName>
      <candidateList>
        <item>第五十七条</item>
      </candidateList>
      <explain/>
      <paraID>4457BAC3</paraID>
      <start>39</start>
      <end>43</end>
      <status>unmodified</status>
      <modifiedWord/>
      <trackRevisions>false</trackRevisions>
    </reviewItem>
    <reviewItem>
      <errorID>4d1619e3-c346-4817-811a-94c886a27e74</errorID>
      <errorWord>律师法</errorWord>
      <group>L1_Knowledge</group>
      <groupName>知识性问题</groupName>
      <ability>L2_Knowledge</ability>
      <abilityName>其他知识</abilityName>
      <candidateList>
        <item>中华人民共和国律师法</item>
      </candidateList>
      <explain>当前法律法规名称使用简称，请注意是否应当使用全称。</explain>
      <paraID>4457BAC3</paraID>
      <start>45</start>
      <end>48</end>
      <status>unmodified</status>
      <modifiedWord/>
      <trackRevisions>false</trackRevisions>
    </reviewItem>
    <reviewItem>
      <errorID>71e0cef4-9004-4272-aaf8-ea8460ec2a2c</errorID>
      <errorWord>第15条</errorWord>
      <group>L1_Knowledge</group>
      <groupName>知识性问题</groupName>
      <ability>L2_Knowledge</ability>
      <abilityName>其他知识</abilityName>
      <candidateList>
        <item>第十五条</item>
      </candidateList>
      <explain/>
      <paraID>4457BAC3</paraID>
      <start>49</start>
      <end>53</end>
      <status>unmodified</status>
      <modifiedWord/>
      <trackRevisions>false</trackRevisions>
    </reviewItem>
    <reviewItem>
      <errorID>6cbe0357-f268-4e23-b2bf-9a4c81724a49</errorID>
      <errorWord>第53条</errorWord>
      <group>L1_Knowledge</group>
      <groupName>知识性问题</groupName>
      <ability>L2_Knowledge</ability>
      <abilityName>其他知识</abilityName>
      <candidateList>
        <item>第五十三条</item>
      </candidateList>
      <explain/>
      <paraID>4457BAC3</paraID>
      <start>65</start>
      <end>69</end>
      <status>unmodified</status>
      <modifiedWord/>
      <trackRevisions>false</trackRevisions>
    </reviewItem>
    <reviewItem>
      <errorID>64106104-cbe9-455b-a4c3-25c430f93d3b</errorID>
      <errorWord>进入到</errorWord>
      <group>L1_Word</group>
      <groupName>字词问题</groupName>
      <ability>L2_Typo</ability>
      <abilityName>字词错误</abilityName>
      <candidateList>
        <item>进入</item>
      </candidateList>
      <explain>〈动〉支进到某个范围或某个时期里：～学校｜～新阶段◇～角色。</explain>
      <paraID>74CDB2A2</paraID>
      <start>9</start>
      <end>12</end>
      <status>unmodified</status>
      <modifiedWord/>
      <trackRevisions>false</trackRevisions>
    </reviewItem>
    <reviewItem>
      <errorID>8b38ef8f-7633-40d7-9833-f959110d7d28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74CDB2A2</paraID>
      <start>48</start>
      <end>50</end>
      <status>unmodified</status>
      <modifiedWord/>
      <trackRevisions>false</trackRevisions>
    </reviewItem>
    <reviewItem>
      <errorID>4619deb4-73a6-46dc-8840-8121255dabd5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575CC64E</paraID>
      <start>0</start>
      <end>2</end>
      <status>unmodified</status>
      <modifiedWord/>
      <trackRevisions>false</trackRevisions>
    </reviewItem>
    <reviewItem>
      <errorID>4f08ca8b-9b4e-4263-ab39-8c1058731b36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5A0724B0</paraID>
      <start>0</start>
      <end>2</end>
      <status>unmodified</status>
      <modifiedWord/>
      <trackRevisions>false</trackRevisions>
    </reviewItem>
    <reviewItem>
      <errorID>5f44af18-6a4c-49b0-ae71-2c71fd897ac0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4B1AE10A</paraID>
      <start>0</start>
      <end>2</end>
      <status>unmodified</status>
      <modifiedWord/>
      <trackRevisions>false</trackRevisions>
    </reviewItem>
    <reviewItem>
      <errorID>343ac052-7031-4603-a16d-575f7e11f028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3867D943</paraID>
      <start>0</start>
      <end>2</end>
      <status>unmodified</status>
      <modifiedWord/>
      <trackRevisions>false</trackRevisions>
    </reviewItem>
    <reviewItem>
      <errorID>dee5f7d4-02dc-4705-8a36-43274d85fcf7</errorID>
      <errorWord>参选人</errorWord>
      <group>L1_Word</group>
      <groupName>字词问题</groupName>
      <ability>L2_Typo</ability>
      <abilityName>字词错误</abilityName>
      <candidateList>
        <item>参选</item>
      </candidateList>
      <explain/>
      <paraID>3867D943</paraID>
      <start>5</start>
      <end>8</end>
      <status>unmodified</status>
      <modifiedWord/>
      <trackRevisions>false</trackRevisions>
    </reviewItem>
    <reviewItem>
      <errorID>88bd28fa-355d-4e33-a4c1-884ee1de7faa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4400987C</paraID>
      <start>0</start>
      <end>2</end>
      <status>unmodified</status>
      <modifiedWord/>
      <trackRevisions>false</trackRevisions>
    </reviewItem>
    <reviewItem>
      <errorID>988bd706-2473-43e1-abd2-e4c59eaa80b9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4400987C</paraID>
      <start>25</start>
      <end>27</end>
      <status>unmodified</status>
      <modifiedWord/>
      <trackRevisions>false</trackRevisions>
    </reviewItem>
    <reviewItem>
      <errorID>b48c0b02-eee0-4568-8fcb-b0e4d9677b26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468B1EF6</paraID>
      <start>0</start>
      <end>2</end>
      <status>unmodified</status>
      <modifiedWord/>
      <trackRevisions>false</trackRevisions>
    </reviewItem>
    <reviewItem>
      <errorID>7e55ccf2-61ae-475f-8ba5-7db481b9acfd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8C83CC8</paraID>
      <start>0</start>
      <end>2</end>
      <status>unmodified</status>
      <modifiedWord/>
      <trackRevisions>false</trackRevisions>
    </reviewItem>
    <reviewItem>
      <errorID>2c9e3212-2d1f-4b97-a605-9064cb37b3b7</errorID>
      <errorWord>表</errorWord>
      <group>L1_Word</group>
      <groupName>字词问题</groupName>
      <ability>L2_Typo</ability>
      <abilityName>字词错误</abilityName>
      <candidateList>
        <item>表人</item>
      </candidateList>
      <explain/>
      <paraID> 9D103E3</paraID>
      <start>5</start>
      <end>6</end>
      <status>unmodified</status>
      <modifiedWord/>
      <trackRevisions>false</trackRevisions>
    </reviewItem>
    <reviewItem>
      <errorID>e0dc4dfe-f853-48ec-90ed-146997b01926</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9D103E3</paraID>
      <start>35</start>
      <end>38</end>
      <status>unmodified</status>
      <modifiedWord/>
      <trackRevisions>false</trackRevisions>
    </reviewItem>
    <reviewItem>
      <errorID>56e19352-54d6-466a-ba05-7fbd0c0f4ea2</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3AEE7C8D</paraID>
      <start>32</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df76e-4e16-4080-bbcf-2102e389b16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10245</Words>
  <Characters>10661</Characters>
  <Lines>79</Lines>
  <Paragraphs>22</Paragraphs>
  <TotalTime>0</TotalTime>
  <ScaleCrop>false</ScaleCrop>
  <LinksUpToDate>false</LinksUpToDate>
  <CharactersWithSpaces>11095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2023-01-12T13:03:00Z</dcterms:created>
  <dc:creator>LYP</dc:creator>
  <cp:lastModifiedBy>、</cp:lastModifiedBy>
  <cp:lastPrinted>2023-06-19T09:39:00Z</cp:lastPrinted>
  <dcterms:modified xsi:type="dcterms:W3CDTF">2025-12-18T15:15:03Z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81CC5A23BC424C08A7A326D94533CC71_13</vt:lpwstr>
  </property>
  <property fmtid="{D5CDD505-2E9C-101B-9397-08002B2CF9AE}" pid="4" name="KSOTemplateDocerSaveRecord">
    <vt:lpwstr>eyJoZGlkIjoiMmQ5NDdmMGM0MjNkMDVmNTIyZjJiNDAxZGViN2M5NDkiLCJ1c2VySWQiOiI1MDg3Nzc5MDIifQ==</vt:lpwstr>
  </property>
</Properties>
</file>