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napToGrid w:val="0"/>
          <w:kern w:val="0"/>
          <w:sz w:val="28"/>
          <w:szCs w:val="28"/>
          <w:highlight w:val="none"/>
          <w:u w:val="single"/>
          <w:lang w:val="en-US" w:eastAsia="zh-CN"/>
        </w:rPr>
      </w:pPr>
      <w:bookmarkStart w:id="77" w:name="_GoBack"/>
      <w:r>
        <w:rPr>
          <w:rFonts w:hint="eastAsia" w:ascii="宋体" w:hAnsi="宋体"/>
          <w:b/>
          <w:bCs/>
          <w:snapToGrid w:val="0"/>
          <w:kern w:val="0"/>
          <w:sz w:val="28"/>
          <w:szCs w:val="28"/>
          <w:highlight w:val="none"/>
          <w:u w:val="single"/>
          <w:lang w:val="en-US" w:eastAsia="zh-CN"/>
        </w:rPr>
        <w:t>嘉寓西永项目（L28-2/04地块）28-1#楼精装修家具采购项目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b/>
          <w:bCs/>
          <w:snapToGrid w:val="0"/>
          <w:kern w:val="0"/>
          <w:sz w:val="28"/>
          <w:szCs w:val="28"/>
          <w:highlight w:val="none"/>
        </w:rPr>
      </w:pPr>
      <w:r>
        <w:rPr>
          <w:rFonts w:ascii="宋体" w:hAnsi="宋体"/>
          <w:b/>
          <w:bCs/>
          <w:snapToGrid w:val="0"/>
          <w:w w:val="99"/>
          <w:kern w:val="0"/>
          <w:sz w:val="28"/>
          <w:szCs w:val="28"/>
          <w:highlight w:val="none"/>
        </w:rPr>
        <w:t>招标公告</w:t>
      </w:r>
    </w:p>
    <w:bookmarkEnd w:id="77"/>
    <w:p>
      <w:pPr>
        <w:pStyle w:val="5"/>
        <w:spacing w:before="100" w:after="100" w:line="460" w:lineRule="exact"/>
        <w:rPr>
          <w:rFonts w:ascii="宋体" w:hAnsi="宋体"/>
          <w:snapToGrid w:val="0"/>
          <w:sz w:val="28"/>
          <w:szCs w:val="28"/>
          <w:highlight w:val="none"/>
        </w:rPr>
      </w:pPr>
      <w:bookmarkStart w:id="0" w:name="_Toc200359238"/>
      <w:bookmarkStart w:id="1" w:name="_Toc509218692"/>
      <w:bookmarkStart w:id="2" w:name="_Toc287620667"/>
      <w:bookmarkStart w:id="3" w:name="_Toc164351821"/>
      <w:bookmarkStart w:id="4" w:name="_Toc27491"/>
      <w:bookmarkStart w:id="5" w:name="_Toc224103299"/>
      <w:bookmarkStart w:id="6" w:name="_Toc287607728"/>
      <w:bookmarkStart w:id="7" w:name="_Toc22709"/>
      <w:bookmarkStart w:id="8" w:name="_Toc277082536"/>
      <w:bookmarkStart w:id="9" w:name="_Toc200359427"/>
      <w:bookmarkStart w:id="10" w:name="_Toc430530416"/>
      <w:r>
        <w:rPr>
          <w:rFonts w:ascii="宋体" w:hAnsi="宋体"/>
          <w:snapToGrid w:val="0"/>
          <w:sz w:val="28"/>
          <w:szCs w:val="28"/>
          <w:highlight w:val="none"/>
        </w:rPr>
        <w:t xml:space="preserve">1. </w:t>
      </w:r>
      <w:r>
        <w:rPr>
          <w:rFonts w:hint="eastAsia" w:ascii="宋体" w:hAnsi="宋体"/>
          <w:snapToGrid w:val="0"/>
          <w:sz w:val="28"/>
          <w:szCs w:val="28"/>
          <w:highlight w:val="none"/>
        </w:rPr>
        <w:t xml:space="preserve"> </w:t>
      </w:r>
      <w:r>
        <w:rPr>
          <w:rFonts w:ascii="宋体" w:hAnsi="宋体"/>
          <w:snapToGrid w:val="0"/>
          <w:sz w:val="28"/>
          <w:szCs w:val="28"/>
          <w:highlight w:val="none"/>
        </w:rPr>
        <w:t>招标条件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>
      <w:pPr>
        <w:tabs>
          <w:tab w:val="left" w:pos="3315"/>
          <w:tab w:val="left" w:pos="3390"/>
          <w:tab w:val="left" w:pos="6120"/>
          <w:tab w:val="left" w:pos="8850"/>
        </w:tabs>
        <w:autoSpaceDE w:val="0"/>
        <w:autoSpaceDN w:val="0"/>
        <w:adjustRightInd w:val="0"/>
        <w:snapToGrid w:val="0"/>
        <w:spacing w:line="460" w:lineRule="exact"/>
        <w:ind w:firstLine="420"/>
        <w:jc w:val="left"/>
        <w:rPr>
          <w:rFonts w:ascii="宋体" w:hAnsi="宋体"/>
          <w:snapToGrid w:val="0"/>
          <w:kern w:val="0"/>
          <w:szCs w:val="21"/>
          <w:highlight w:val="none"/>
        </w:rPr>
      </w:pPr>
      <w:r>
        <w:rPr>
          <w:rFonts w:ascii="宋体" w:hAnsi="宋体"/>
          <w:snapToGrid w:val="0"/>
          <w:kern w:val="0"/>
          <w:szCs w:val="21"/>
          <w:highlight w:val="none"/>
        </w:rPr>
        <w:t>本招标项目</w:t>
      </w:r>
      <w:r>
        <w:rPr>
          <w:rFonts w:hint="eastAsia" w:ascii="宋体" w:hAnsi="宋体"/>
          <w:snapToGrid w:val="0"/>
          <w:kern w:val="0"/>
          <w:szCs w:val="21"/>
          <w:highlight w:val="none"/>
          <w:u w:val="single"/>
          <w:lang w:eastAsia="zh-CN"/>
        </w:rPr>
        <w:t>嘉寓西永项目（L28-2/04地块）28-1#楼精装修家具采购项目</w:t>
      </w:r>
      <w:r>
        <w:rPr>
          <w:rFonts w:ascii="宋体" w:hAnsi="宋体"/>
          <w:snapToGrid w:val="0"/>
          <w:kern w:val="0"/>
          <w:szCs w:val="21"/>
          <w:highlight w:val="none"/>
        </w:rPr>
        <w:t>，项目业主为</w:t>
      </w:r>
      <w:r>
        <w:rPr>
          <w:rFonts w:hint="eastAsia" w:ascii="宋体" w:hAnsi="宋体"/>
          <w:snapToGrid w:val="0"/>
          <w:kern w:val="0"/>
          <w:szCs w:val="21"/>
          <w:highlight w:val="none"/>
          <w:u w:val="single"/>
        </w:rPr>
        <w:t>重庆嘉寓房屋租赁有限责任公司</w:t>
      </w:r>
      <w:r>
        <w:rPr>
          <w:rFonts w:ascii="宋体" w:hAnsi="宋体"/>
          <w:snapToGrid w:val="0"/>
          <w:kern w:val="0"/>
          <w:szCs w:val="21"/>
          <w:highlight w:val="none"/>
        </w:rPr>
        <w:t>，建设资金来自</w:t>
      </w:r>
      <w:r>
        <w:rPr>
          <w:rFonts w:hint="eastAsia" w:ascii="宋体" w:hAnsi="宋体"/>
          <w:snapToGrid w:val="0"/>
          <w:kern w:val="0"/>
          <w:szCs w:val="21"/>
          <w:highlight w:val="none"/>
          <w:u w:val="single"/>
        </w:rPr>
        <w:t>企业自筹</w:t>
      </w:r>
      <w:r>
        <w:rPr>
          <w:rFonts w:ascii="宋体" w:hAnsi="宋体"/>
          <w:snapToGrid w:val="0"/>
          <w:kern w:val="0"/>
          <w:szCs w:val="21"/>
          <w:highlight w:val="none"/>
        </w:rPr>
        <w:t>，项目出资比例为</w:t>
      </w:r>
      <w:r>
        <w:rPr>
          <w:rFonts w:ascii="宋体" w:hAnsi="宋体"/>
          <w:snapToGrid w:val="0"/>
          <w:kern w:val="0"/>
          <w:szCs w:val="21"/>
          <w:highlight w:val="none"/>
          <w:u w:val="single"/>
        </w:rPr>
        <w:t>100%</w:t>
      </w:r>
      <w:r>
        <w:rPr>
          <w:rFonts w:ascii="宋体" w:hAnsi="宋体"/>
          <w:snapToGrid w:val="0"/>
          <w:kern w:val="0"/>
          <w:szCs w:val="21"/>
          <w:highlight w:val="none"/>
        </w:rPr>
        <w:t>，招标人</w:t>
      </w:r>
      <w:r>
        <w:rPr>
          <w:rFonts w:ascii="宋体" w:hAnsi="宋体"/>
          <w:snapToGrid w:val="0"/>
          <w:kern w:val="0"/>
          <w:position w:val="-2"/>
          <w:szCs w:val="21"/>
          <w:highlight w:val="none"/>
        </w:rPr>
        <w:t>为</w:t>
      </w:r>
      <w:r>
        <w:rPr>
          <w:rFonts w:hint="eastAsia" w:ascii="宋体" w:hAnsi="宋体"/>
          <w:snapToGrid w:val="0"/>
          <w:kern w:val="0"/>
          <w:szCs w:val="21"/>
          <w:highlight w:val="none"/>
          <w:u w:val="single"/>
        </w:rPr>
        <w:t>重庆嘉寓房屋租赁有限责任公司</w:t>
      </w:r>
      <w:r>
        <w:rPr>
          <w:rFonts w:ascii="宋体" w:hAnsi="宋体"/>
          <w:snapToGrid w:val="0"/>
          <w:kern w:val="0"/>
          <w:position w:val="-2"/>
          <w:szCs w:val="21"/>
          <w:highlight w:val="none"/>
        </w:rPr>
        <w:t>。项目已具备招标条件，现对</w:t>
      </w:r>
      <w:r>
        <w:rPr>
          <w:rFonts w:hint="eastAsia" w:ascii="宋体" w:hAnsi="宋体"/>
          <w:snapToGrid w:val="0"/>
          <w:kern w:val="0"/>
          <w:position w:val="-2"/>
          <w:szCs w:val="21"/>
          <w:highlight w:val="none"/>
          <w:u w:val="single"/>
        </w:rPr>
        <w:t>该项目</w:t>
      </w:r>
      <w:r>
        <w:rPr>
          <w:rFonts w:ascii="宋体" w:hAnsi="宋体"/>
          <w:snapToGrid w:val="0"/>
          <w:kern w:val="0"/>
          <w:position w:val="-2"/>
          <w:szCs w:val="21"/>
          <w:highlight w:val="none"/>
        </w:rPr>
        <w:t>进行公开招标。</w:t>
      </w:r>
    </w:p>
    <w:p>
      <w:pPr>
        <w:pStyle w:val="5"/>
        <w:spacing w:before="100" w:after="100" w:line="460" w:lineRule="exact"/>
        <w:rPr>
          <w:rFonts w:ascii="宋体" w:hAnsi="宋体"/>
          <w:snapToGrid w:val="0"/>
          <w:sz w:val="28"/>
          <w:szCs w:val="28"/>
          <w:highlight w:val="none"/>
        </w:rPr>
      </w:pPr>
      <w:bookmarkStart w:id="11" w:name="_Toc5528"/>
      <w:bookmarkStart w:id="12" w:name="_Toc430530417"/>
      <w:bookmarkStart w:id="13" w:name="_Toc200359428"/>
      <w:bookmarkStart w:id="14" w:name="_Toc200359239"/>
      <w:bookmarkStart w:id="15" w:name="_Toc509218693"/>
      <w:bookmarkStart w:id="16" w:name="_Toc287620668"/>
      <w:bookmarkStart w:id="17" w:name="_Toc287607729"/>
      <w:bookmarkStart w:id="18" w:name="_Toc16344"/>
      <w:bookmarkStart w:id="19" w:name="_Toc224103300"/>
      <w:bookmarkStart w:id="20" w:name="_Toc277082537"/>
      <w:bookmarkStart w:id="21" w:name="_Toc164351822"/>
      <w:r>
        <w:rPr>
          <w:rFonts w:ascii="宋体" w:hAnsi="宋体"/>
          <w:snapToGrid w:val="0"/>
          <w:sz w:val="28"/>
          <w:szCs w:val="28"/>
          <w:highlight w:val="none"/>
        </w:rPr>
        <w:t>2.</w:t>
      </w:r>
      <w:r>
        <w:rPr>
          <w:rFonts w:hint="eastAsia" w:ascii="宋体" w:hAnsi="宋体"/>
          <w:snapToGrid w:val="0"/>
          <w:sz w:val="28"/>
          <w:szCs w:val="28"/>
          <w:highlight w:val="none"/>
        </w:rPr>
        <w:t xml:space="preserve"> </w:t>
      </w:r>
      <w:r>
        <w:rPr>
          <w:rFonts w:ascii="宋体" w:hAnsi="宋体"/>
          <w:snapToGrid w:val="0"/>
          <w:sz w:val="28"/>
          <w:szCs w:val="28"/>
          <w:highlight w:val="none"/>
        </w:rPr>
        <w:t xml:space="preserve"> 项目概况与招标范围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460" w:lineRule="exact"/>
        <w:ind w:firstLine="420" w:firstLineChars="200"/>
        <w:jc w:val="left"/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</w:rPr>
        <w:t xml:space="preserve">2.1 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lang w:val="en-US" w:eastAsia="zh-CN"/>
        </w:rPr>
        <w:t>项目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</w:rPr>
        <w:t>地点：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u w:val="single"/>
        </w:rPr>
        <w:t>重庆市沙坪坝区西双大道60号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highlight w:val="none"/>
          <w:u w:val="single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lang w:val="en-US" w:eastAsia="zh-CN"/>
        </w:rPr>
        <w:t xml:space="preserve">     </w:t>
      </w:r>
    </w:p>
    <w:p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460" w:lineRule="exact"/>
        <w:ind w:firstLine="420" w:firstLineChars="200"/>
        <w:jc w:val="left"/>
        <w:rPr>
          <w:rFonts w:hint="default" w:ascii="宋体" w:hAnsi="宋体" w:eastAsia="宋体" w:cs="Times New Roman"/>
          <w:snapToGrid w:val="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</w:rPr>
        <w:t>2.2 项目概况与规模：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u w:val="single"/>
        </w:rPr>
        <w:t>建筑面积约76593.45平方米，房间数量为13</w:t>
      </w:r>
      <w:r>
        <w:rPr>
          <w:rFonts w:hint="eastAsia" w:ascii="宋体" w:hAnsi="宋体" w:cs="Times New Roman"/>
          <w:snapToGrid w:val="0"/>
          <w:kern w:val="0"/>
          <w:szCs w:val="21"/>
          <w:highlight w:val="none"/>
          <w:u w:val="single"/>
          <w:lang w:eastAsia="zh-CN"/>
        </w:rPr>
        <w:t>8</w:t>
      </w:r>
      <w:r>
        <w:rPr>
          <w:rFonts w:hint="eastAsia" w:ascii="宋体" w:hAnsi="宋体" w:cs="Times New Roman"/>
          <w:snapToGrid w:val="0"/>
          <w:kern w:val="0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u w:val="single"/>
        </w:rPr>
        <w:t>套，住房所需的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u w:val="single"/>
          <w:lang w:val="en-US" w:eastAsia="zh-CN"/>
        </w:rPr>
        <w:t>家具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u w:val="single"/>
        </w:rPr>
        <w:t>采购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u w:val="single"/>
          <w:lang w:val="en-US" w:eastAsia="zh-CN"/>
        </w:rPr>
        <w:t>及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u w:val="single"/>
        </w:rPr>
        <w:t>安装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u w:val="single"/>
          <w:lang w:eastAsia="zh-CN"/>
        </w:rPr>
        <w:t>、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u w:val="single"/>
          <w:lang w:val="en-US" w:eastAsia="zh-CN"/>
        </w:rPr>
        <w:t>公区软装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u w:val="single"/>
        </w:rPr>
        <w:t>（详细规格及数量详见第五章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u w:val="single"/>
          <w:lang w:val="en-US" w:eastAsia="zh-CN"/>
        </w:rPr>
        <w:t>供货要求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u w:val="single"/>
        </w:rPr>
        <w:t>）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u w:val="single"/>
          <w:lang w:eastAsia="zh-CN"/>
        </w:rPr>
        <w:t>；</w:t>
      </w:r>
    </w:p>
    <w:p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460" w:lineRule="exact"/>
        <w:ind w:firstLine="420" w:firstLineChars="200"/>
        <w:jc w:val="left"/>
        <w:rPr>
          <w:rFonts w:hint="eastAsia" w:ascii="宋体" w:hAnsi="宋体" w:eastAsia="宋体"/>
          <w:snapToGrid w:val="0"/>
          <w:kern w:val="0"/>
          <w:szCs w:val="21"/>
          <w:highlight w:val="none"/>
          <w:u w:val="none"/>
          <w:lang w:eastAsia="zh-CN"/>
        </w:rPr>
      </w:pPr>
      <w:r>
        <w:rPr>
          <w:rFonts w:ascii="宋体" w:hAnsi="宋体"/>
          <w:snapToGrid w:val="0"/>
          <w:kern w:val="0"/>
          <w:szCs w:val="21"/>
          <w:highlight w:val="none"/>
        </w:rPr>
        <w:t xml:space="preserve">2.3 </w:t>
      </w:r>
      <w:r>
        <w:rPr>
          <w:rFonts w:hint="eastAsia" w:ascii="宋体" w:hAnsi="宋体"/>
          <w:snapToGrid w:val="0"/>
          <w:kern w:val="0"/>
          <w:szCs w:val="21"/>
          <w:highlight w:val="none"/>
        </w:rPr>
        <w:t>本次招标项目合同估算金额：</w:t>
      </w:r>
      <w:r>
        <w:rPr>
          <w:rFonts w:hint="eastAsia" w:ascii="宋体" w:hAnsi="宋体"/>
          <w:snapToGrid w:val="0"/>
          <w:kern w:val="0"/>
          <w:szCs w:val="21"/>
          <w:highlight w:val="none"/>
          <w:u w:val="single"/>
          <w:lang w:val="en-US" w:eastAsia="zh-CN"/>
        </w:rPr>
        <w:t>1117</w:t>
      </w:r>
      <w:r>
        <w:rPr>
          <w:rFonts w:hint="eastAsia" w:ascii="宋体" w:hAnsi="宋体"/>
          <w:snapToGrid w:val="0"/>
          <w:kern w:val="0"/>
          <w:szCs w:val="21"/>
          <w:highlight w:val="none"/>
          <w:u w:val="single"/>
        </w:rPr>
        <w:t>万元</w:t>
      </w:r>
      <w:r>
        <w:rPr>
          <w:rFonts w:hint="eastAsia" w:ascii="宋体" w:hAnsi="宋体"/>
          <w:snapToGrid w:val="0"/>
          <w:kern w:val="0"/>
          <w:szCs w:val="21"/>
          <w:highlight w:val="none"/>
          <w:u w:val="none"/>
          <w:lang w:eastAsia="zh-CN"/>
        </w:rPr>
        <w:t>。</w:t>
      </w:r>
    </w:p>
    <w:p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460" w:lineRule="exact"/>
        <w:ind w:firstLine="420" w:firstLineChars="200"/>
        <w:jc w:val="left"/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lang w:val="en-US" w:eastAsia="zh-CN"/>
        </w:rPr>
        <w:t>2.4 招标范围：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u w:val="single"/>
          <w:lang w:val="en-US" w:eastAsia="zh-CN"/>
        </w:rPr>
        <w:t>共计</w:t>
      </w:r>
      <w:r>
        <w:rPr>
          <w:rFonts w:hint="eastAsia" w:ascii="宋体" w:hAnsi="宋体" w:cs="Times New Roman"/>
          <w:snapToGrid w:val="0"/>
          <w:kern w:val="0"/>
          <w:szCs w:val="21"/>
          <w:highlight w:val="none"/>
          <w:u w:val="single"/>
          <w:lang w:val="en-US" w:eastAsia="zh-CN"/>
        </w:rPr>
        <w:t>1386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u w:val="single"/>
          <w:lang w:val="en-US" w:eastAsia="zh-CN"/>
        </w:rPr>
        <w:t>套住房及</w:t>
      </w:r>
      <w:r>
        <w:rPr>
          <w:rFonts w:hint="eastAsia" w:ascii="宋体" w:hAnsi="宋体" w:cs="Times New Roman"/>
          <w:snapToGrid w:val="0"/>
          <w:kern w:val="0"/>
          <w:szCs w:val="21"/>
          <w:highlight w:val="none"/>
          <w:u w:val="single"/>
          <w:lang w:val="en-US" w:eastAsia="zh-CN"/>
        </w:rPr>
        <w:t>两层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u w:val="single"/>
          <w:lang w:val="en-US" w:eastAsia="zh-CN"/>
        </w:rPr>
        <w:t>公区所需的家具采购及安装</w:t>
      </w:r>
      <w:r>
        <w:rPr>
          <w:rFonts w:hint="eastAsia" w:ascii="宋体" w:hAnsi="宋体" w:cs="Times New Roman"/>
          <w:snapToGrid w:val="0"/>
          <w:kern w:val="0"/>
          <w:szCs w:val="21"/>
          <w:highlight w:val="none"/>
          <w:u w:val="single"/>
          <w:lang w:val="en-US" w:eastAsia="zh-CN"/>
        </w:rPr>
        <w:t>。具体包含但不限于：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u w:val="single"/>
          <w:lang w:val="en-US" w:eastAsia="zh-CN"/>
        </w:rPr>
        <w:t>采购沙发、茶几、床、床垫、书桌、书椅、衣柜、床头柜、办公椅、休闲桌、休闲椅、边几、圆桌、鞋柜、餐桌、餐椅、窗帘、卷帘、装饰架、岛台、吧椅、条桌、</w:t>
      </w:r>
      <w:r>
        <w:rPr>
          <w:rFonts w:hint="eastAsia" w:ascii="宋体" w:hAnsi="宋体" w:cs="Times New Roman"/>
          <w:snapToGrid w:val="0"/>
          <w:kern w:val="0"/>
          <w:szCs w:val="21"/>
          <w:highlight w:val="none"/>
          <w:u w:val="single"/>
          <w:lang w:val="en-US" w:eastAsia="zh-CN"/>
        </w:rPr>
        <w:t>办公桌椅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u w:val="single"/>
          <w:lang w:val="en-US" w:eastAsia="zh-CN"/>
        </w:rPr>
        <w:t>等</w:t>
      </w:r>
      <w:r>
        <w:rPr>
          <w:rFonts w:hint="eastAsia" w:ascii="宋体" w:hAnsi="宋体" w:cs="Times New Roman"/>
          <w:snapToGrid w:val="0"/>
          <w:kern w:val="0"/>
          <w:szCs w:val="21"/>
          <w:highlight w:val="none"/>
          <w:u w:val="single"/>
          <w:lang w:val="en-US" w:eastAsia="zh-CN"/>
        </w:rPr>
        <w:t>，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u w:val="single"/>
          <w:lang w:val="en-US" w:eastAsia="zh-CN"/>
        </w:rPr>
        <w:t>具体采购清单详见招标文件第五章“供货要求”</w:t>
      </w:r>
      <w:r>
        <w:rPr>
          <w:rFonts w:hint="eastAsia" w:ascii="宋体" w:hAnsi="宋体" w:cs="Times New Roman"/>
          <w:snapToGrid w:val="0"/>
          <w:kern w:val="0"/>
          <w:szCs w:val="21"/>
          <w:highlight w:val="none"/>
          <w:u w:val="single"/>
          <w:lang w:val="en-US" w:eastAsia="zh-CN"/>
        </w:rPr>
        <w:t>。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u w:val="single"/>
          <w:lang w:val="en-US" w:eastAsia="zh-CN"/>
        </w:rPr>
        <w:t>包含以上货物的制作、包装、装卸、运输（含保险）、安装、仓储（含现场保管）、成品保护、完工清洁（含相关垃圾外运）及质量保证期内的维修保养及退换货等全过程相关内容。</w:t>
      </w:r>
      <w:r>
        <w:rPr>
          <w:rFonts w:hint="eastAsia" w:ascii="宋体" w:hAnsi="宋体" w:eastAsia="宋体" w:cs="Times New Roman"/>
          <w:b/>
          <w:bCs/>
          <w:snapToGrid w:val="0"/>
          <w:kern w:val="0"/>
          <w:szCs w:val="21"/>
          <w:highlight w:val="none"/>
          <w:u w:val="single"/>
          <w:lang w:val="en-US" w:eastAsia="zh-CN"/>
        </w:rPr>
        <w:t>本项目还包含公区饰品、公区书籍杂志</w:t>
      </w:r>
      <w:r>
        <w:rPr>
          <w:rFonts w:hint="eastAsia" w:ascii="宋体" w:hAnsi="宋体" w:cs="Times New Roman"/>
          <w:b/>
          <w:bCs/>
          <w:snapToGrid w:val="0"/>
          <w:kern w:val="0"/>
          <w:szCs w:val="21"/>
          <w:highlight w:val="none"/>
          <w:u w:val="single"/>
          <w:lang w:val="en-US" w:eastAsia="zh-CN"/>
        </w:rPr>
        <w:t>等内容</w:t>
      </w:r>
      <w:r>
        <w:rPr>
          <w:rFonts w:hint="eastAsia" w:ascii="宋体" w:hAnsi="宋体" w:eastAsia="宋体" w:cs="Times New Roman"/>
          <w:b/>
          <w:bCs/>
          <w:snapToGrid w:val="0"/>
          <w:kern w:val="0"/>
          <w:szCs w:val="21"/>
          <w:highlight w:val="none"/>
          <w:u w:val="single"/>
          <w:lang w:val="en-US" w:eastAsia="zh-CN"/>
        </w:rPr>
        <w:t>在本次招标范围中，投标人须在投标报价中综合考虑相关费用，但不单列。具体内容详见招标文件第五章“供货要求”。</w:t>
      </w:r>
    </w:p>
    <w:p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460" w:lineRule="exact"/>
        <w:ind w:firstLine="420" w:firstLineChars="200"/>
        <w:jc w:val="left"/>
        <w:rPr>
          <w:rFonts w:hint="default" w:ascii="宋体" w:hAnsi="宋体" w:eastAsia="宋体" w:cs="Times New Roman"/>
          <w:snapToGrid w:val="0"/>
          <w:kern w:val="0"/>
          <w:szCs w:val="21"/>
          <w:highlight w:val="none"/>
          <w:lang w:val="en-US" w:eastAsia="zh-CN"/>
        </w:rPr>
      </w:pPr>
      <w:bookmarkStart w:id="22" w:name="_Toc164351823"/>
      <w:bookmarkStart w:id="23" w:name="_Toc200359429"/>
      <w:bookmarkStart w:id="24" w:name="_Toc287620669"/>
      <w:bookmarkStart w:id="25" w:name="_Toc277082538"/>
      <w:bookmarkStart w:id="26" w:name="_Toc509218694"/>
      <w:bookmarkStart w:id="27" w:name="_Toc200359240"/>
      <w:bookmarkStart w:id="28" w:name="_Toc19513"/>
      <w:bookmarkStart w:id="29" w:name="_Toc287607730"/>
      <w:bookmarkStart w:id="30" w:name="_Toc224103301"/>
      <w:bookmarkStart w:id="31" w:name="_Toc430530418"/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lang w:val="en-US" w:eastAsia="zh-CN"/>
        </w:rPr>
        <w:t>2.5 交货地点：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u w:val="single"/>
          <w:lang w:val="en-US" w:eastAsia="zh-CN"/>
        </w:rPr>
        <w:t>嘉寓西永项目（L28-2/04地块）28-1#楼现场招标人指定地点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lang w:val="en-US" w:eastAsia="zh-CN"/>
        </w:rPr>
        <w:t>。</w:t>
      </w:r>
    </w:p>
    <w:p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460" w:lineRule="exact"/>
        <w:ind w:firstLine="420" w:firstLineChars="200"/>
        <w:jc w:val="left"/>
        <w:rPr>
          <w:rFonts w:hint="default" w:ascii="宋体" w:hAnsi="宋体" w:eastAsia="宋体" w:cs="Times New Roman"/>
          <w:snapToGrid w:val="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lang w:val="en-US" w:eastAsia="zh-CN"/>
        </w:rPr>
        <w:t>2.6 交货期：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u w:val="single"/>
          <w:lang w:val="en-US" w:eastAsia="zh-CN"/>
        </w:rPr>
        <w:t>合同签订后</w:t>
      </w:r>
      <w:r>
        <w:rPr>
          <w:rFonts w:hint="eastAsia" w:ascii="宋体" w:hAnsi="宋体" w:cs="Times New Roman"/>
          <w:snapToGrid w:val="0"/>
          <w:kern w:val="0"/>
          <w:szCs w:val="21"/>
          <w:highlight w:val="none"/>
          <w:u w:val="single"/>
          <w:lang w:val="en-US" w:eastAsia="zh-CN"/>
        </w:rPr>
        <w:t>35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u w:val="single"/>
          <w:lang w:val="en-US" w:eastAsia="zh-CN"/>
        </w:rPr>
        <w:t>个</w:t>
      </w:r>
      <w:r>
        <w:rPr>
          <w:rFonts w:hint="eastAsia" w:ascii="宋体" w:hAnsi="宋体" w:cs="Times New Roman"/>
          <w:snapToGrid w:val="0"/>
          <w:kern w:val="0"/>
          <w:szCs w:val="21"/>
          <w:highlight w:val="none"/>
          <w:u w:val="single"/>
          <w:lang w:val="en-US" w:eastAsia="zh-CN"/>
        </w:rPr>
        <w:t>工作日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u w:val="single"/>
          <w:lang w:val="en-US" w:eastAsia="zh-CN"/>
        </w:rPr>
        <w:t>内完成供货安装及调试工作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lang w:val="en-US" w:eastAsia="zh-CN"/>
        </w:rPr>
        <w:t>。</w:t>
      </w:r>
    </w:p>
    <w:p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460" w:lineRule="exact"/>
        <w:ind w:firstLine="420" w:firstLineChars="200"/>
        <w:jc w:val="left"/>
        <w:rPr>
          <w:rFonts w:hint="default" w:ascii="宋体" w:hAnsi="宋体" w:eastAsia="宋体" w:cs="Times New Roman"/>
          <w:snapToGrid w:val="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lang w:val="en-US" w:eastAsia="zh-CN"/>
        </w:rPr>
        <w:t>2.7 标段划分：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u w:val="single"/>
          <w:lang w:val="en-US" w:eastAsia="zh-CN"/>
        </w:rPr>
        <w:t>无</w:t>
      </w: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lang w:val="en-US" w:eastAsia="zh-CN"/>
        </w:rPr>
        <w:t>。</w:t>
      </w:r>
    </w:p>
    <w:p>
      <w:pPr>
        <w:pStyle w:val="5"/>
        <w:spacing w:before="100" w:after="100" w:line="460" w:lineRule="exact"/>
        <w:rPr>
          <w:rFonts w:ascii="宋体" w:hAnsi="宋体"/>
          <w:snapToGrid w:val="0"/>
          <w:sz w:val="28"/>
          <w:szCs w:val="28"/>
          <w:highlight w:val="none"/>
        </w:rPr>
      </w:pPr>
      <w:bookmarkStart w:id="32" w:name="_Toc11502"/>
      <w:r>
        <w:rPr>
          <w:rFonts w:ascii="宋体" w:hAnsi="宋体"/>
          <w:snapToGrid w:val="0"/>
          <w:sz w:val="28"/>
          <w:szCs w:val="28"/>
          <w:highlight w:val="none"/>
        </w:rPr>
        <w:t xml:space="preserve">3. </w:t>
      </w:r>
      <w:r>
        <w:rPr>
          <w:rFonts w:hint="eastAsia" w:ascii="宋体" w:hAnsi="宋体"/>
          <w:snapToGrid w:val="0"/>
          <w:sz w:val="28"/>
          <w:szCs w:val="28"/>
          <w:highlight w:val="none"/>
        </w:rPr>
        <w:t xml:space="preserve"> </w:t>
      </w:r>
      <w:r>
        <w:rPr>
          <w:rFonts w:ascii="宋体" w:hAnsi="宋体"/>
          <w:snapToGrid w:val="0"/>
          <w:sz w:val="28"/>
          <w:szCs w:val="28"/>
          <w:highlight w:val="none"/>
        </w:rPr>
        <w:t>投标人资格要求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460" w:lineRule="exact"/>
        <w:ind w:firstLine="420" w:firstLineChars="200"/>
        <w:jc w:val="left"/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lang w:eastAsia="zh-CN"/>
        </w:rPr>
        <w:t>3.1  本次招标实行资格后审，投标人应满足下列资格条件：</w:t>
      </w:r>
    </w:p>
    <w:p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460" w:lineRule="exact"/>
        <w:ind w:firstLine="420" w:firstLineChars="200"/>
        <w:jc w:val="left"/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snapToGrid w:val="0"/>
          <w:kern w:val="0"/>
          <w:szCs w:val="21"/>
          <w:highlight w:val="none"/>
          <w:lang w:eastAsia="zh-CN"/>
        </w:rPr>
        <w:t>3.1.1 凡具有独立法人资格，有生产或供应本项目所招产品能力的国内企、事业单位均可参加本项目的投标；允许在中国境内注册的外国独资或中外合资、合作企业，以其在中国境内生产的产品参加投标；投标人须具有独立法人资格，并具有有效的营业执照或事业单位法人证书。</w:t>
      </w:r>
    </w:p>
    <w:p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460" w:lineRule="exact"/>
        <w:ind w:firstLine="420" w:firstLineChars="200"/>
        <w:jc w:val="left"/>
        <w:rPr>
          <w:rFonts w:ascii="宋体" w:hAnsi="宋体"/>
          <w:snapToGrid w:val="0"/>
          <w:kern w:val="0"/>
          <w:szCs w:val="21"/>
          <w:highlight w:val="none"/>
        </w:rPr>
      </w:pPr>
      <w:r>
        <w:rPr>
          <w:rFonts w:hint="eastAsia" w:ascii="宋体" w:hAnsi="宋体"/>
          <w:snapToGrid w:val="0"/>
          <w:kern w:val="0"/>
          <w:szCs w:val="21"/>
          <w:highlight w:val="none"/>
        </w:rPr>
        <w:t>3.1.</w:t>
      </w:r>
      <w:r>
        <w:rPr>
          <w:rFonts w:hint="eastAsia" w:ascii="宋体" w:hAnsi="宋体"/>
          <w:snapToGrid w:val="0"/>
          <w:kern w:val="0"/>
          <w:szCs w:val="21"/>
          <w:highlight w:val="none"/>
          <w:lang w:val="en-US" w:eastAsia="zh-CN"/>
        </w:rPr>
        <w:t xml:space="preserve">2 </w:t>
      </w:r>
      <w:r>
        <w:rPr>
          <w:rFonts w:hint="eastAsia" w:ascii="宋体" w:hAnsi="宋体"/>
          <w:snapToGrid w:val="0"/>
          <w:kern w:val="0"/>
          <w:szCs w:val="21"/>
          <w:highlight w:val="none"/>
        </w:rPr>
        <w:t>本次招标要求投标人具备的业绩条件：</w:t>
      </w:r>
      <w:r>
        <w:rPr>
          <w:rFonts w:hint="eastAsia" w:ascii="宋体" w:hAnsi="宋体"/>
          <w:snapToGrid w:val="0"/>
          <w:kern w:val="0"/>
          <w:szCs w:val="21"/>
          <w:highlight w:val="none"/>
          <w:u w:val="single"/>
        </w:rPr>
        <w:t>详见招标文件第二章投标人须知前附表第1.4.1条内容</w:t>
      </w:r>
      <w:r>
        <w:rPr>
          <w:rFonts w:hint="eastAsia" w:ascii="宋体" w:hAnsi="宋体"/>
          <w:snapToGrid w:val="0"/>
          <w:kern w:val="0"/>
          <w:szCs w:val="21"/>
          <w:highlight w:val="none"/>
        </w:rPr>
        <w:t>；</w:t>
      </w:r>
    </w:p>
    <w:p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460" w:lineRule="exact"/>
        <w:ind w:firstLine="420" w:firstLineChars="20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napToGrid w:val="0"/>
          <w:kern w:val="0"/>
          <w:szCs w:val="21"/>
          <w:highlight w:val="none"/>
        </w:rPr>
        <w:t>3.1.</w:t>
      </w:r>
      <w:r>
        <w:rPr>
          <w:rFonts w:hint="eastAsia" w:ascii="宋体" w:hAnsi="宋体"/>
          <w:snapToGrid w:val="0"/>
          <w:kern w:val="0"/>
          <w:szCs w:val="21"/>
          <w:highlight w:val="none"/>
          <w:lang w:val="en-US" w:eastAsia="zh-CN"/>
        </w:rPr>
        <w:t xml:space="preserve">3 </w:t>
      </w:r>
      <w:r>
        <w:rPr>
          <w:rFonts w:hint="eastAsia" w:ascii="宋体" w:hAnsi="宋体"/>
          <w:snapToGrid w:val="0"/>
          <w:kern w:val="0"/>
          <w:szCs w:val="21"/>
          <w:highlight w:val="none"/>
        </w:rPr>
        <w:t>投标人还应在人员、设备、资金等方面具有相应的</w:t>
      </w:r>
      <w:r>
        <w:rPr>
          <w:rFonts w:hint="eastAsia" w:ascii="宋体" w:hAnsi="宋体"/>
          <w:snapToGrid w:val="0"/>
          <w:kern w:val="0"/>
          <w:szCs w:val="21"/>
          <w:highlight w:val="none"/>
          <w:lang w:val="en-US" w:eastAsia="zh-CN"/>
        </w:rPr>
        <w:t>供货</w:t>
      </w:r>
      <w:r>
        <w:rPr>
          <w:rFonts w:hint="eastAsia" w:ascii="宋体" w:hAnsi="宋体"/>
          <w:snapToGrid w:val="0"/>
          <w:kern w:val="0"/>
          <w:szCs w:val="21"/>
          <w:highlight w:val="none"/>
        </w:rPr>
        <w:t>能力，详见招标文件第二章投标人须知前附表第1.4.1项内容。</w:t>
      </w:r>
    </w:p>
    <w:p>
      <w:pPr>
        <w:tabs>
          <w:tab w:val="left" w:pos="3045"/>
          <w:tab w:val="left" w:pos="8310"/>
        </w:tabs>
        <w:autoSpaceDE w:val="0"/>
        <w:autoSpaceDN w:val="0"/>
        <w:adjustRightInd w:val="0"/>
        <w:snapToGrid w:val="0"/>
        <w:spacing w:line="460" w:lineRule="exact"/>
        <w:ind w:firstLine="420" w:firstLineChars="200"/>
        <w:rPr>
          <w:rFonts w:ascii="宋体" w:hAnsi="宋体"/>
          <w:snapToGrid w:val="0"/>
          <w:kern w:val="0"/>
          <w:szCs w:val="21"/>
          <w:highlight w:val="none"/>
        </w:rPr>
      </w:pPr>
      <w:r>
        <w:rPr>
          <w:rFonts w:ascii="宋体" w:hAnsi="宋体"/>
          <w:snapToGrid w:val="0"/>
          <w:kern w:val="0"/>
          <w:szCs w:val="21"/>
          <w:highlight w:val="none"/>
        </w:rPr>
        <w:t>3.2  本次招标</w:t>
      </w:r>
      <w:r>
        <w:rPr>
          <w:rFonts w:hint="eastAsia" w:ascii="宋体" w:hAnsi="宋体"/>
          <w:snapToGrid w:val="0"/>
          <w:kern w:val="0"/>
          <w:szCs w:val="21"/>
          <w:highlight w:val="none"/>
        </w:rPr>
        <w:t>不接受</w:t>
      </w:r>
      <w:r>
        <w:rPr>
          <w:rFonts w:ascii="宋体" w:hAnsi="宋体"/>
          <w:snapToGrid w:val="0"/>
          <w:kern w:val="0"/>
          <w:szCs w:val="21"/>
          <w:highlight w:val="none"/>
        </w:rPr>
        <w:t>联合体投标。</w:t>
      </w:r>
    </w:p>
    <w:p>
      <w:pPr>
        <w:pStyle w:val="5"/>
        <w:spacing w:before="100" w:after="100" w:line="460" w:lineRule="exact"/>
        <w:rPr>
          <w:rFonts w:ascii="宋体" w:hAnsi="宋体"/>
          <w:snapToGrid w:val="0"/>
          <w:sz w:val="28"/>
          <w:szCs w:val="28"/>
          <w:highlight w:val="none"/>
        </w:rPr>
      </w:pPr>
      <w:bookmarkStart w:id="33" w:name="_Toc224103302"/>
      <w:bookmarkStart w:id="34" w:name="_Toc430530419"/>
      <w:bookmarkStart w:id="35" w:name="_Toc10508"/>
      <w:bookmarkStart w:id="36" w:name="_Toc200359241"/>
      <w:bookmarkStart w:id="37" w:name="_Toc28635"/>
      <w:bookmarkStart w:id="38" w:name="_Toc200359430"/>
      <w:bookmarkStart w:id="39" w:name="_Toc509218695"/>
      <w:bookmarkStart w:id="40" w:name="_Toc287620670"/>
      <w:bookmarkStart w:id="41" w:name="_Toc287607731"/>
      <w:bookmarkStart w:id="42" w:name="_Toc164351824"/>
      <w:bookmarkStart w:id="43" w:name="_Toc277082539"/>
      <w:r>
        <w:rPr>
          <w:rFonts w:ascii="宋体" w:hAnsi="宋体"/>
          <w:snapToGrid w:val="0"/>
          <w:sz w:val="28"/>
          <w:szCs w:val="28"/>
          <w:highlight w:val="none"/>
        </w:rPr>
        <w:t xml:space="preserve">4. </w:t>
      </w:r>
      <w:r>
        <w:rPr>
          <w:rFonts w:hint="eastAsia" w:ascii="宋体" w:hAnsi="宋体"/>
          <w:snapToGrid w:val="0"/>
          <w:sz w:val="28"/>
          <w:szCs w:val="28"/>
          <w:highlight w:val="none"/>
        </w:rPr>
        <w:t xml:space="preserve"> </w:t>
      </w:r>
      <w:r>
        <w:rPr>
          <w:rFonts w:ascii="宋体" w:hAnsi="宋体"/>
          <w:snapToGrid w:val="0"/>
          <w:sz w:val="28"/>
          <w:szCs w:val="28"/>
          <w:highlight w:val="none"/>
        </w:rPr>
        <w:t>招标文件的获取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>
      <w:pPr>
        <w:tabs>
          <w:tab w:val="left" w:pos="3850"/>
          <w:tab w:val="left" w:pos="3980"/>
          <w:tab w:val="left" w:pos="4100"/>
          <w:tab w:val="left" w:pos="4600"/>
          <w:tab w:val="left" w:pos="5360"/>
          <w:tab w:val="left" w:pos="5460"/>
          <w:tab w:val="left" w:pos="6200"/>
          <w:tab w:val="left" w:pos="6327"/>
          <w:tab w:val="left" w:pos="6901"/>
        </w:tabs>
        <w:autoSpaceDE w:val="0"/>
        <w:autoSpaceDN w:val="0"/>
        <w:adjustRightInd w:val="0"/>
        <w:snapToGrid w:val="0"/>
        <w:spacing w:line="450" w:lineRule="exact"/>
        <w:ind w:firstLine="420" w:firstLineChars="200"/>
        <w:rPr>
          <w:rFonts w:ascii="宋体" w:hAnsi="宋体"/>
          <w:snapToGrid w:val="0"/>
          <w:kern w:val="0"/>
          <w:szCs w:val="21"/>
          <w:highlight w:val="none"/>
        </w:rPr>
      </w:pPr>
      <w:r>
        <w:rPr>
          <w:rFonts w:hint="eastAsia" w:ascii="宋体" w:hAnsi="宋体"/>
          <w:snapToGrid w:val="0"/>
          <w:kern w:val="0"/>
          <w:szCs w:val="21"/>
          <w:highlight w:val="none"/>
        </w:rPr>
        <w:t xml:space="preserve">4.1  </w:t>
      </w:r>
      <w:r>
        <w:rPr>
          <w:rFonts w:ascii="宋体" w:hAnsi="宋体"/>
          <w:snapToGrid w:val="0"/>
          <w:kern w:val="0"/>
          <w:szCs w:val="21"/>
          <w:highlight w:val="none"/>
        </w:rPr>
        <w:t>凡有意参加投标者，请于</w:t>
      </w:r>
      <w:r>
        <w:rPr>
          <w:rFonts w:ascii="宋体" w:hAnsi="宋体"/>
          <w:snapToGrid w:val="0"/>
          <w:kern w:val="0"/>
          <w:szCs w:val="21"/>
          <w:highlight w:val="none"/>
          <w:u w:val="single"/>
        </w:rPr>
        <w:t>202</w:t>
      </w:r>
      <w:r>
        <w:rPr>
          <w:rFonts w:hint="eastAsia" w:ascii="宋体" w:hAnsi="宋体"/>
          <w:snapToGrid w:val="0"/>
          <w:kern w:val="0"/>
          <w:szCs w:val="21"/>
          <w:highlight w:val="none"/>
          <w:u w:val="single"/>
          <w:lang w:val="en-US" w:eastAsia="zh-CN"/>
        </w:rPr>
        <w:t>5</w:t>
      </w:r>
      <w:r>
        <w:rPr>
          <w:rFonts w:ascii="宋体" w:hAnsi="宋体"/>
          <w:snapToGrid w:val="0"/>
          <w:kern w:val="0"/>
          <w:szCs w:val="21"/>
          <w:highlight w:val="none"/>
        </w:rPr>
        <w:t>年</w:t>
      </w:r>
      <w:r>
        <w:rPr>
          <w:rFonts w:hint="eastAsia" w:ascii="宋体" w:hAnsi="宋体"/>
          <w:snapToGrid w:val="0"/>
          <w:kern w:val="0"/>
          <w:szCs w:val="21"/>
          <w:highlight w:val="none"/>
          <w:u w:val="single"/>
          <w:lang w:val="en-US" w:eastAsia="zh-CN"/>
        </w:rPr>
        <w:t>9</w:t>
      </w:r>
      <w:r>
        <w:rPr>
          <w:rFonts w:ascii="宋体" w:hAnsi="宋体"/>
          <w:snapToGrid w:val="0"/>
          <w:kern w:val="0"/>
          <w:szCs w:val="21"/>
          <w:highlight w:val="none"/>
        </w:rPr>
        <w:t>月</w:t>
      </w:r>
      <w:r>
        <w:rPr>
          <w:rFonts w:hint="eastAsia" w:ascii="宋体" w:hAnsi="宋体"/>
          <w:snapToGrid w:val="0"/>
          <w:kern w:val="0"/>
          <w:szCs w:val="21"/>
          <w:highlight w:val="none"/>
          <w:u w:val="single"/>
          <w:lang w:val="en-US" w:eastAsia="zh-CN"/>
        </w:rPr>
        <w:t>8</w:t>
      </w:r>
      <w:r>
        <w:rPr>
          <w:rFonts w:ascii="宋体" w:hAnsi="宋体"/>
          <w:snapToGrid w:val="0"/>
          <w:kern w:val="0"/>
          <w:szCs w:val="21"/>
          <w:highlight w:val="none"/>
        </w:rPr>
        <w:t>日（北京时间，下同）起在</w:t>
      </w:r>
      <w:r>
        <w:rPr>
          <w:rFonts w:hint="eastAsia" w:ascii="宋体" w:hAnsi="宋体"/>
          <w:snapToGrid w:val="0"/>
          <w:kern w:val="0"/>
          <w:szCs w:val="21"/>
          <w:highlight w:val="none"/>
          <w:u w:val="single"/>
        </w:rPr>
        <w:t>持授权委托书或介绍信，在重庆国际投资咨询集团有限公司（重庆市江北区五简路2号重庆咨询大厦A座18楼1803室）购买招标文件。</w:t>
      </w:r>
    </w:p>
    <w:p>
      <w:pPr>
        <w:tabs>
          <w:tab w:val="left" w:pos="3850"/>
          <w:tab w:val="left" w:pos="3980"/>
          <w:tab w:val="left" w:pos="4100"/>
          <w:tab w:val="left" w:pos="4600"/>
          <w:tab w:val="left" w:pos="5360"/>
          <w:tab w:val="left" w:pos="5460"/>
          <w:tab w:val="left" w:pos="6200"/>
          <w:tab w:val="left" w:pos="6327"/>
          <w:tab w:val="left" w:pos="6901"/>
        </w:tabs>
        <w:autoSpaceDE w:val="0"/>
        <w:autoSpaceDN w:val="0"/>
        <w:adjustRightInd w:val="0"/>
        <w:snapToGrid w:val="0"/>
        <w:spacing w:line="450" w:lineRule="exact"/>
        <w:ind w:firstLine="420" w:firstLineChars="200"/>
        <w:rPr>
          <w:rFonts w:ascii="宋体" w:hAnsi="宋体"/>
          <w:snapToGrid w:val="0"/>
          <w:kern w:val="0"/>
          <w:szCs w:val="21"/>
          <w:highlight w:val="none"/>
        </w:rPr>
      </w:pPr>
      <w:r>
        <w:rPr>
          <w:rFonts w:hint="eastAsia" w:ascii="宋体" w:hAnsi="宋体"/>
          <w:snapToGrid w:val="0"/>
          <w:kern w:val="0"/>
          <w:szCs w:val="21"/>
          <w:highlight w:val="none"/>
        </w:rPr>
        <w:t>4.2  获取时间：</w:t>
      </w:r>
      <w:r>
        <w:rPr>
          <w:rFonts w:hint="eastAsia" w:ascii="宋体" w:hAnsi="宋体"/>
          <w:snapToGrid w:val="0"/>
          <w:kern w:val="0"/>
          <w:szCs w:val="21"/>
          <w:highlight w:val="none"/>
          <w:u w:val="none"/>
        </w:rPr>
        <w:t>从</w:t>
      </w:r>
      <w:r>
        <w:rPr>
          <w:rFonts w:hint="eastAsia" w:ascii="宋体" w:hAnsi="宋体"/>
          <w:snapToGrid w:val="0"/>
          <w:kern w:val="0"/>
          <w:szCs w:val="21"/>
          <w:highlight w:val="none"/>
          <w:u w:val="single"/>
        </w:rPr>
        <w:t>202</w:t>
      </w:r>
      <w:r>
        <w:rPr>
          <w:rFonts w:hint="eastAsia" w:ascii="宋体" w:hAnsi="宋体"/>
          <w:snapToGrid w:val="0"/>
          <w:kern w:val="0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/>
          <w:snapToGrid w:val="0"/>
          <w:kern w:val="0"/>
          <w:szCs w:val="21"/>
          <w:highlight w:val="none"/>
          <w:u w:val="none"/>
        </w:rPr>
        <w:t>年</w:t>
      </w:r>
      <w:r>
        <w:rPr>
          <w:rFonts w:hint="eastAsia" w:ascii="宋体" w:hAnsi="宋体"/>
          <w:snapToGrid w:val="0"/>
          <w:kern w:val="0"/>
          <w:szCs w:val="21"/>
          <w:highlight w:val="none"/>
          <w:u w:val="single"/>
          <w:lang w:val="en-US" w:eastAsia="zh-CN"/>
        </w:rPr>
        <w:t>9</w:t>
      </w:r>
      <w:r>
        <w:rPr>
          <w:rFonts w:hint="eastAsia" w:ascii="宋体" w:hAnsi="宋体"/>
          <w:snapToGrid w:val="0"/>
          <w:kern w:val="0"/>
          <w:szCs w:val="21"/>
          <w:highlight w:val="none"/>
          <w:u w:val="none"/>
        </w:rPr>
        <w:t>月</w:t>
      </w:r>
      <w:r>
        <w:rPr>
          <w:rFonts w:hint="eastAsia" w:ascii="宋体" w:hAnsi="宋体"/>
          <w:snapToGrid w:val="0"/>
          <w:kern w:val="0"/>
          <w:szCs w:val="21"/>
          <w:highlight w:val="none"/>
          <w:u w:val="single"/>
          <w:lang w:val="en-US" w:eastAsia="zh-CN"/>
        </w:rPr>
        <w:t>8</w:t>
      </w:r>
      <w:r>
        <w:rPr>
          <w:rFonts w:hint="eastAsia" w:ascii="宋体" w:hAnsi="宋体"/>
          <w:snapToGrid w:val="0"/>
          <w:kern w:val="0"/>
          <w:szCs w:val="21"/>
          <w:highlight w:val="none"/>
          <w:u w:val="none"/>
        </w:rPr>
        <w:t>日9时00分到</w:t>
      </w:r>
      <w:r>
        <w:rPr>
          <w:rFonts w:hint="eastAsia" w:ascii="宋体" w:hAnsi="宋体"/>
          <w:snapToGrid w:val="0"/>
          <w:kern w:val="0"/>
          <w:szCs w:val="21"/>
          <w:highlight w:val="none"/>
          <w:u w:val="single"/>
        </w:rPr>
        <w:t>202</w:t>
      </w:r>
      <w:r>
        <w:rPr>
          <w:rFonts w:hint="eastAsia" w:ascii="宋体" w:hAnsi="宋体"/>
          <w:snapToGrid w:val="0"/>
          <w:kern w:val="0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/>
          <w:snapToGrid w:val="0"/>
          <w:kern w:val="0"/>
          <w:szCs w:val="21"/>
          <w:highlight w:val="none"/>
          <w:u w:val="none"/>
        </w:rPr>
        <w:t>年</w:t>
      </w:r>
      <w:r>
        <w:rPr>
          <w:rFonts w:hint="eastAsia" w:ascii="宋体" w:hAnsi="宋体"/>
          <w:snapToGrid w:val="0"/>
          <w:kern w:val="0"/>
          <w:szCs w:val="21"/>
          <w:highlight w:val="none"/>
          <w:u w:val="single"/>
          <w:lang w:val="en-US" w:eastAsia="zh-CN"/>
        </w:rPr>
        <w:t>9</w:t>
      </w:r>
      <w:r>
        <w:rPr>
          <w:rFonts w:hint="eastAsia" w:ascii="宋体" w:hAnsi="宋体"/>
          <w:snapToGrid w:val="0"/>
          <w:kern w:val="0"/>
          <w:szCs w:val="21"/>
          <w:highlight w:val="none"/>
          <w:u w:val="none"/>
        </w:rPr>
        <w:t>月</w:t>
      </w:r>
      <w:r>
        <w:rPr>
          <w:rFonts w:hint="eastAsia" w:ascii="宋体" w:hAnsi="宋体"/>
          <w:snapToGrid w:val="0"/>
          <w:kern w:val="0"/>
          <w:szCs w:val="21"/>
          <w:highlight w:val="none"/>
          <w:u w:val="single"/>
          <w:lang w:val="en-US" w:eastAsia="zh-CN"/>
        </w:rPr>
        <w:t>12</w:t>
      </w:r>
      <w:r>
        <w:rPr>
          <w:rFonts w:hint="eastAsia" w:ascii="宋体" w:hAnsi="宋体"/>
          <w:snapToGrid w:val="0"/>
          <w:kern w:val="0"/>
          <w:szCs w:val="21"/>
          <w:highlight w:val="none"/>
          <w:u w:val="none"/>
        </w:rPr>
        <w:t>日1</w:t>
      </w:r>
      <w:r>
        <w:rPr>
          <w:rFonts w:ascii="宋体" w:hAnsi="宋体"/>
          <w:snapToGrid w:val="0"/>
          <w:kern w:val="0"/>
          <w:szCs w:val="21"/>
          <w:highlight w:val="none"/>
          <w:u w:val="none"/>
        </w:rPr>
        <w:t>7</w:t>
      </w:r>
      <w:r>
        <w:rPr>
          <w:rFonts w:hint="eastAsia" w:ascii="宋体" w:hAnsi="宋体"/>
          <w:snapToGrid w:val="0"/>
          <w:kern w:val="0"/>
          <w:szCs w:val="21"/>
          <w:highlight w:val="none"/>
          <w:u w:val="none"/>
        </w:rPr>
        <w:t>时00分（工作时间）</w:t>
      </w:r>
      <w:r>
        <w:rPr>
          <w:rFonts w:hint="eastAsia" w:ascii="宋体" w:hAnsi="宋体"/>
          <w:snapToGrid w:val="0"/>
          <w:kern w:val="0"/>
          <w:szCs w:val="21"/>
          <w:highlight w:val="none"/>
        </w:rPr>
        <w:t>。</w:t>
      </w:r>
    </w:p>
    <w:p>
      <w:pPr>
        <w:tabs>
          <w:tab w:val="left" w:pos="3850"/>
          <w:tab w:val="left" w:pos="3980"/>
          <w:tab w:val="left" w:pos="4100"/>
          <w:tab w:val="left" w:pos="4600"/>
          <w:tab w:val="left" w:pos="5360"/>
          <w:tab w:val="left" w:pos="5460"/>
          <w:tab w:val="left" w:pos="6200"/>
          <w:tab w:val="left" w:pos="6327"/>
          <w:tab w:val="left" w:pos="6901"/>
        </w:tabs>
        <w:autoSpaceDE w:val="0"/>
        <w:autoSpaceDN w:val="0"/>
        <w:adjustRightInd w:val="0"/>
        <w:snapToGrid w:val="0"/>
        <w:spacing w:line="450" w:lineRule="exact"/>
        <w:ind w:firstLine="420" w:firstLineChars="200"/>
        <w:rPr>
          <w:rFonts w:ascii="宋体" w:hAnsi="宋体"/>
          <w:snapToGrid w:val="0"/>
          <w:kern w:val="0"/>
          <w:szCs w:val="21"/>
          <w:highlight w:val="none"/>
        </w:rPr>
      </w:pPr>
      <w:r>
        <w:rPr>
          <w:rFonts w:hint="eastAsia" w:ascii="宋体" w:hAnsi="宋体"/>
          <w:snapToGrid w:val="0"/>
          <w:kern w:val="0"/>
          <w:szCs w:val="21"/>
          <w:highlight w:val="none"/>
        </w:rPr>
        <w:t>4.3  招标文件售价为</w:t>
      </w:r>
      <w:r>
        <w:rPr>
          <w:rFonts w:hint="eastAsia" w:ascii="宋体" w:hAnsi="宋体"/>
          <w:snapToGrid w:val="0"/>
          <w:kern w:val="0"/>
          <w:szCs w:val="21"/>
          <w:highlight w:val="none"/>
          <w:u w:val="single"/>
        </w:rPr>
        <w:t>200元/份</w:t>
      </w:r>
      <w:r>
        <w:rPr>
          <w:rFonts w:hint="eastAsia" w:ascii="宋体" w:hAnsi="宋体"/>
          <w:snapToGrid w:val="0"/>
          <w:kern w:val="0"/>
          <w:szCs w:val="21"/>
          <w:highlight w:val="none"/>
        </w:rPr>
        <w:t>，售后不退。</w:t>
      </w:r>
      <w:r>
        <w:rPr>
          <w:rFonts w:hint="eastAsia" w:ascii="宋体" w:hAnsi="宋体" w:cs="Times New Roman"/>
          <w:b w:val="0"/>
          <w:bCs w:val="0"/>
          <w:snapToGrid w:val="0"/>
          <w:color w:val="000000"/>
          <w:sz w:val="21"/>
          <w:szCs w:val="21"/>
          <w:highlight w:val="none"/>
        </w:rPr>
        <w:t>标书费采用二维码扫码缴费，具体附后。</w:t>
      </w:r>
    </w:p>
    <w:p>
      <w:pPr>
        <w:pStyle w:val="5"/>
        <w:spacing w:before="100" w:after="100" w:line="460" w:lineRule="exact"/>
        <w:rPr>
          <w:rFonts w:ascii="宋体" w:hAnsi="宋体"/>
          <w:snapToGrid w:val="0"/>
          <w:sz w:val="28"/>
          <w:szCs w:val="28"/>
          <w:highlight w:val="none"/>
        </w:rPr>
      </w:pPr>
      <w:bookmarkStart w:id="44" w:name="_Toc430530420"/>
      <w:bookmarkStart w:id="45" w:name="_Toc277082540"/>
      <w:bookmarkStart w:id="46" w:name="_Toc29557"/>
      <w:bookmarkStart w:id="47" w:name="_Toc28449"/>
      <w:bookmarkStart w:id="48" w:name="_Toc200359242"/>
      <w:bookmarkStart w:id="49" w:name="_Toc287607732"/>
      <w:bookmarkStart w:id="50" w:name="_Toc287620671"/>
      <w:bookmarkStart w:id="51" w:name="_Toc200359431"/>
      <w:bookmarkStart w:id="52" w:name="_Toc164351825"/>
      <w:bookmarkStart w:id="53" w:name="_Toc224103303"/>
      <w:bookmarkStart w:id="54" w:name="_Toc509218696"/>
      <w:r>
        <w:rPr>
          <w:rFonts w:ascii="宋体" w:hAnsi="宋体"/>
          <w:snapToGrid w:val="0"/>
          <w:sz w:val="28"/>
          <w:szCs w:val="28"/>
          <w:highlight w:val="none"/>
        </w:rPr>
        <w:t xml:space="preserve">5. </w:t>
      </w:r>
      <w:r>
        <w:rPr>
          <w:rFonts w:hint="eastAsia" w:ascii="宋体" w:hAnsi="宋体"/>
          <w:snapToGrid w:val="0"/>
          <w:sz w:val="28"/>
          <w:szCs w:val="28"/>
          <w:highlight w:val="none"/>
        </w:rPr>
        <w:t xml:space="preserve"> </w:t>
      </w:r>
      <w:r>
        <w:rPr>
          <w:rFonts w:ascii="宋体" w:hAnsi="宋体"/>
          <w:snapToGrid w:val="0"/>
          <w:sz w:val="28"/>
          <w:szCs w:val="28"/>
          <w:highlight w:val="none"/>
        </w:rPr>
        <w:t>投标文件的递交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>
      <w:pPr>
        <w:tabs>
          <w:tab w:val="left" w:pos="2000"/>
          <w:tab w:val="left" w:pos="5580"/>
          <w:tab w:val="left" w:pos="6220"/>
          <w:tab w:val="left" w:pos="6840"/>
          <w:tab w:val="left" w:pos="7460"/>
          <w:tab w:val="left" w:pos="8100"/>
        </w:tabs>
        <w:autoSpaceDE w:val="0"/>
        <w:autoSpaceDN w:val="0"/>
        <w:adjustRightInd w:val="0"/>
        <w:snapToGrid w:val="0"/>
        <w:spacing w:line="450" w:lineRule="exact"/>
        <w:ind w:firstLine="420" w:firstLineChars="200"/>
        <w:rPr>
          <w:rFonts w:ascii="宋体" w:hAnsi="宋体"/>
          <w:snapToGrid w:val="0"/>
          <w:kern w:val="0"/>
          <w:szCs w:val="21"/>
          <w:highlight w:val="none"/>
        </w:rPr>
      </w:pPr>
      <w:r>
        <w:rPr>
          <w:rFonts w:ascii="宋体" w:hAnsi="宋体"/>
          <w:snapToGrid w:val="0"/>
          <w:kern w:val="0"/>
          <w:szCs w:val="21"/>
          <w:highlight w:val="none"/>
        </w:rPr>
        <w:t>5.1  投标文件递交的截止时间（投标截止时间，下同）为</w:t>
      </w:r>
      <w:r>
        <w:rPr>
          <w:rFonts w:ascii="宋体" w:hAnsi="宋体"/>
          <w:snapToGrid w:val="0"/>
          <w:kern w:val="0"/>
          <w:szCs w:val="21"/>
          <w:highlight w:val="none"/>
          <w:u w:val="single"/>
        </w:rPr>
        <w:t>202</w:t>
      </w:r>
      <w:r>
        <w:rPr>
          <w:rFonts w:hint="eastAsia" w:ascii="宋体" w:hAnsi="宋体"/>
          <w:snapToGrid w:val="0"/>
          <w:kern w:val="0"/>
          <w:szCs w:val="21"/>
          <w:highlight w:val="none"/>
          <w:u w:val="single"/>
          <w:lang w:val="en-US" w:eastAsia="zh-CN"/>
        </w:rPr>
        <w:t>5</w:t>
      </w:r>
      <w:r>
        <w:rPr>
          <w:rFonts w:ascii="宋体" w:hAnsi="宋体"/>
          <w:snapToGrid w:val="0"/>
          <w:kern w:val="0"/>
          <w:szCs w:val="21"/>
          <w:highlight w:val="none"/>
        </w:rPr>
        <w:t>年</w:t>
      </w:r>
      <w:r>
        <w:rPr>
          <w:rFonts w:hint="eastAsia" w:ascii="宋体" w:hAnsi="宋体"/>
          <w:snapToGrid w:val="0"/>
          <w:kern w:val="0"/>
          <w:szCs w:val="21"/>
          <w:highlight w:val="none"/>
          <w:u w:val="single"/>
          <w:lang w:val="en-US" w:eastAsia="zh-CN"/>
        </w:rPr>
        <w:t>9</w:t>
      </w:r>
      <w:r>
        <w:rPr>
          <w:rFonts w:ascii="宋体" w:hAnsi="宋体"/>
          <w:snapToGrid w:val="0"/>
          <w:kern w:val="0"/>
          <w:szCs w:val="21"/>
          <w:highlight w:val="none"/>
        </w:rPr>
        <w:t>月</w:t>
      </w:r>
      <w:r>
        <w:rPr>
          <w:rFonts w:hint="eastAsia" w:ascii="宋体" w:hAnsi="宋体"/>
          <w:snapToGrid w:val="0"/>
          <w:kern w:val="0"/>
          <w:szCs w:val="21"/>
          <w:highlight w:val="none"/>
          <w:u w:val="single"/>
          <w:lang w:val="en-US" w:eastAsia="zh-CN"/>
        </w:rPr>
        <w:t>30</w:t>
      </w:r>
      <w:r>
        <w:rPr>
          <w:rFonts w:ascii="宋体" w:hAnsi="宋体"/>
          <w:snapToGrid w:val="0"/>
          <w:kern w:val="0"/>
          <w:szCs w:val="21"/>
          <w:highlight w:val="none"/>
        </w:rPr>
        <w:t>日</w:t>
      </w:r>
      <w:r>
        <w:rPr>
          <w:rFonts w:hint="eastAsia" w:ascii="宋体" w:hAnsi="宋体"/>
          <w:snapToGrid w:val="0"/>
          <w:kern w:val="0"/>
          <w:szCs w:val="21"/>
          <w:highlight w:val="none"/>
          <w:u w:val="single"/>
          <w:lang w:val="en-US" w:eastAsia="zh-CN"/>
        </w:rPr>
        <w:t>10</w:t>
      </w:r>
      <w:r>
        <w:rPr>
          <w:rFonts w:ascii="宋体" w:hAnsi="宋体"/>
          <w:snapToGrid w:val="0"/>
          <w:kern w:val="0"/>
          <w:szCs w:val="21"/>
          <w:highlight w:val="none"/>
        </w:rPr>
        <w:t>时</w:t>
      </w:r>
      <w:r>
        <w:rPr>
          <w:rFonts w:hint="eastAsia" w:ascii="宋体" w:hAnsi="宋体"/>
          <w:snapToGrid w:val="0"/>
          <w:kern w:val="0"/>
          <w:szCs w:val="21"/>
          <w:highlight w:val="none"/>
          <w:u w:val="single"/>
          <w:lang w:val="en-US" w:eastAsia="zh-CN"/>
        </w:rPr>
        <w:t>00</w:t>
      </w:r>
      <w:r>
        <w:rPr>
          <w:rFonts w:ascii="宋体" w:hAnsi="宋体"/>
          <w:snapToGrid w:val="0"/>
          <w:kern w:val="0"/>
          <w:szCs w:val="21"/>
          <w:highlight w:val="none"/>
        </w:rPr>
        <w:t>分，地点为</w:t>
      </w:r>
      <w:r>
        <w:rPr>
          <w:rFonts w:hint="eastAsia" w:ascii="宋体" w:hAnsi="宋体"/>
          <w:snapToGrid w:val="0"/>
          <w:kern w:val="0"/>
          <w:szCs w:val="21"/>
          <w:highlight w:val="none"/>
          <w:u w:val="single"/>
        </w:rPr>
        <w:t>重庆国际投资咨询集团有限公司开标室（重庆市江北区五简路2号重庆咨询大厦A座负一楼，具体开标厅详见当天LED显示屏）</w:t>
      </w:r>
      <w:r>
        <w:rPr>
          <w:rFonts w:ascii="宋体" w:hAnsi="宋体"/>
          <w:snapToGrid w:val="0"/>
          <w:kern w:val="0"/>
          <w:szCs w:val="21"/>
          <w:highlight w:val="none"/>
        </w:rPr>
        <w:t>。</w:t>
      </w:r>
    </w:p>
    <w:p>
      <w:pPr>
        <w:autoSpaceDE w:val="0"/>
        <w:autoSpaceDN w:val="0"/>
        <w:adjustRightInd w:val="0"/>
        <w:snapToGrid w:val="0"/>
        <w:spacing w:line="450" w:lineRule="exact"/>
        <w:ind w:firstLine="420" w:firstLineChars="200"/>
        <w:rPr>
          <w:rFonts w:ascii="宋体" w:hAnsi="宋体"/>
          <w:snapToGrid w:val="0"/>
          <w:kern w:val="0"/>
          <w:szCs w:val="21"/>
          <w:highlight w:val="none"/>
        </w:rPr>
      </w:pPr>
      <w:r>
        <w:rPr>
          <w:rFonts w:ascii="宋体" w:hAnsi="宋体"/>
          <w:snapToGrid w:val="0"/>
          <w:kern w:val="0"/>
          <w:szCs w:val="21"/>
          <w:highlight w:val="none"/>
        </w:rPr>
        <w:t>5.2  逾期送达的或者未送达指定地点的投标文件，招标人不予受理。</w:t>
      </w:r>
      <w:r>
        <w:rPr>
          <w:rFonts w:hint="eastAsia" w:ascii="宋体" w:hAnsi="宋体"/>
          <w:snapToGrid w:val="0"/>
          <w:kern w:val="0"/>
          <w:szCs w:val="21"/>
          <w:highlight w:val="none"/>
        </w:rPr>
        <w:t xml:space="preserve"> </w:t>
      </w:r>
    </w:p>
    <w:p>
      <w:pPr>
        <w:pStyle w:val="5"/>
        <w:spacing w:before="100" w:after="100" w:line="460" w:lineRule="exact"/>
        <w:rPr>
          <w:rFonts w:ascii="宋体" w:hAnsi="宋体"/>
          <w:snapToGrid w:val="0"/>
          <w:sz w:val="28"/>
          <w:szCs w:val="28"/>
          <w:highlight w:val="none"/>
        </w:rPr>
      </w:pPr>
      <w:bookmarkStart w:id="55" w:name="_Toc200359243"/>
      <w:bookmarkStart w:id="56" w:name="_Toc277082541"/>
      <w:bookmarkStart w:id="57" w:name="_Toc8166"/>
      <w:bookmarkStart w:id="58" w:name="_Toc430530421"/>
      <w:bookmarkStart w:id="59" w:name="_Toc509218697"/>
      <w:bookmarkStart w:id="60" w:name="_Toc200359432"/>
      <w:bookmarkStart w:id="61" w:name="_Toc224103304"/>
      <w:bookmarkStart w:id="62" w:name="_Toc164351826"/>
      <w:bookmarkStart w:id="63" w:name="_Toc287620672"/>
      <w:bookmarkStart w:id="64" w:name="_Toc3574"/>
      <w:bookmarkStart w:id="65" w:name="_Toc287607733"/>
      <w:r>
        <w:rPr>
          <w:rFonts w:ascii="宋体" w:hAnsi="宋体"/>
          <w:snapToGrid w:val="0"/>
          <w:sz w:val="28"/>
          <w:szCs w:val="28"/>
          <w:highlight w:val="none"/>
        </w:rPr>
        <w:t xml:space="preserve">6. </w:t>
      </w:r>
      <w:r>
        <w:rPr>
          <w:rFonts w:hint="eastAsia" w:ascii="宋体" w:hAnsi="宋体"/>
          <w:snapToGrid w:val="0"/>
          <w:sz w:val="28"/>
          <w:szCs w:val="28"/>
          <w:highlight w:val="none"/>
        </w:rPr>
        <w:t xml:space="preserve"> </w:t>
      </w:r>
      <w:r>
        <w:rPr>
          <w:rFonts w:ascii="宋体" w:hAnsi="宋体"/>
          <w:snapToGrid w:val="0"/>
          <w:sz w:val="28"/>
          <w:szCs w:val="28"/>
          <w:highlight w:val="none"/>
        </w:rPr>
        <w:t>发布公告的媒介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>
      <w:pPr>
        <w:tabs>
          <w:tab w:val="left" w:pos="4950"/>
        </w:tabs>
        <w:autoSpaceDE w:val="0"/>
        <w:autoSpaceDN w:val="0"/>
        <w:adjustRightInd w:val="0"/>
        <w:snapToGrid w:val="0"/>
        <w:spacing w:line="450" w:lineRule="exact"/>
        <w:ind w:firstLine="420" w:firstLineChars="200"/>
        <w:rPr>
          <w:rFonts w:ascii="宋体" w:hAnsi="宋体"/>
          <w:snapToGrid w:val="0"/>
          <w:kern w:val="0"/>
          <w:szCs w:val="21"/>
          <w:highlight w:val="none"/>
        </w:rPr>
      </w:pPr>
      <w:r>
        <w:rPr>
          <w:rFonts w:ascii="宋体" w:hAnsi="宋体"/>
          <w:snapToGrid w:val="0"/>
          <w:kern w:val="0"/>
          <w:szCs w:val="21"/>
          <w:highlight w:val="none"/>
        </w:rPr>
        <w:t>本次招标公告在</w:t>
      </w:r>
      <w:r>
        <w:rPr>
          <w:rFonts w:hint="eastAsia" w:ascii="宋体" w:hAnsi="宋体"/>
          <w:snapToGrid w:val="0"/>
          <w:kern w:val="0"/>
          <w:szCs w:val="21"/>
          <w:highlight w:val="none"/>
          <w:u w:val="single"/>
        </w:rPr>
        <w:t>重庆国际投资咨询集团有限公司官网</w:t>
      </w:r>
      <w:r>
        <w:rPr>
          <w:rFonts w:ascii="宋体" w:hAnsi="宋体"/>
          <w:snapToGrid w:val="0"/>
          <w:kern w:val="0"/>
          <w:szCs w:val="21"/>
          <w:highlight w:val="none"/>
        </w:rPr>
        <w:t>上发布。</w:t>
      </w:r>
    </w:p>
    <w:p>
      <w:pPr>
        <w:pStyle w:val="5"/>
        <w:spacing w:before="100" w:after="100" w:line="460" w:lineRule="exact"/>
        <w:rPr>
          <w:rFonts w:ascii="宋体" w:hAnsi="宋体"/>
          <w:snapToGrid w:val="0"/>
          <w:sz w:val="28"/>
          <w:szCs w:val="28"/>
          <w:highlight w:val="none"/>
        </w:rPr>
      </w:pPr>
      <w:bookmarkStart w:id="66" w:name="_Toc14240"/>
      <w:bookmarkStart w:id="67" w:name="_Toc31352"/>
      <w:bookmarkStart w:id="68" w:name="_Toc287607734"/>
      <w:bookmarkStart w:id="69" w:name="_Toc277082542"/>
      <w:bookmarkStart w:id="70" w:name="_Toc28465"/>
      <w:bookmarkStart w:id="71" w:name="_Toc224103305"/>
      <w:bookmarkStart w:id="72" w:name="_Toc430530422"/>
      <w:bookmarkStart w:id="73" w:name="_Toc509218698"/>
      <w:bookmarkStart w:id="74" w:name="_Toc287620673"/>
      <w:bookmarkStart w:id="75" w:name="_Toc164351827"/>
      <w:r>
        <w:rPr>
          <w:rFonts w:hint="eastAsia" w:ascii="宋体" w:hAnsi="宋体"/>
          <w:snapToGrid w:val="0"/>
          <w:sz w:val="28"/>
          <w:szCs w:val="28"/>
          <w:highlight w:val="none"/>
        </w:rPr>
        <w:t>7</w:t>
      </w:r>
      <w:r>
        <w:rPr>
          <w:rFonts w:ascii="宋体" w:hAnsi="宋体"/>
          <w:snapToGrid w:val="0"/>
          <w:sz w:val="28"/>
          <w:szCs w:val="28"/>
          <w:highlight w:val="none"/>
        </w:rPr>
        <w:t xml:space="preserve">. </w:t>
      </w:r>
      <w:r>
        <w:rPr>
          <w:rFonts w:hint="eastAsia" w:ascii="宋体" w:hAnsi="宋体"/>
          <w:snapToGrid w:val="0"/>
          <w:sz w:val="28"/>
          <w:szCs w:val="28"/>
          <w:highlight w:val="none"/>
        </w:rPr>
        <w:t xml:space="preserve"> </w:t>
      </w:r>
      <w:bookmarkEnd w:id="66"/>
      <w:bookmarkEnd w:id="67"/>
      <w:bookmarkStart w:id="76" w:name="_Toc589"/>
      <w:r>
        <w:rPr>
          <w:rFonts w:ascii="宋体" w:hAnsi="宋体"/>
          <w:snapToGrid w:val="0"/>
          <w:sz w:val="28"/>
          <w:szCs w:val="28"/>
          <w:highlight w:val="none"/>
        </w:rPr>
        <w:t>联系方式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>
      <w:pPr>
        <w:tabs>
          <w:tab w:val="left" w:pos="5140"/>
          <w:tab w:val="left" w:pos="8420"/>
        </w:tabs>
        <w:autoSpaceDE w:val="0"/>
        <w:autoSpaceDN w:val="0"/>
        <w:adjustRightInd w:val="0"/>
        <w:snapToGrid w:val="0"/>
        <w:spacing w:line="450" w:lineRule="exact"/>
        <w:ind w:firstLine="420" w:firstLineChars="200"/>
        <w:jc w:val="left"/>
        <w:rPr>
          <w:rFonts w:ascii="宋体" w:hAnsi="宋体"/>
          <w:snapToGrid w:val="0"/>
          <w:kern w:val="0"/>
          <w:szCs w:val="21"/>
          <w:highlight w:val="none"/>
        </w:rPr>
      </w:pPr>
      <w:r>
        <w:rPr>
          <w:rFonts w:hint="eastAsia" w:ascii="宋体" w:hAnsi="宋体"/>
          <w:snapToGrid w:val="0"/>
          <w:kern w:val="0"/>
          <w:szCs w:val="21"/>
          <w:highlight w:val="none"/>
        </w:rPr>
        <w:t>招标人：重庆嘉寓房屋租赁有限责任公司</w:t>
      </w:r>
    </w:p>
    <w:p>
      <w:pPr>
        <w:tabs>
          <w:tab w:val="left" w:pos="5140"/>
          <w:tab w:val="left" w:pos="8420"/>
        </w:tabs>
        <w:autoSpaceDE w:val="0"/>
        <w:autoSpaceDN w:val="0"/>
        <w:adjustRightInd w:val="0"/>
        <w:snapToGrid w:val="0"/>
        <w:spacing w:line="450" w:lineRule="exact"/>
        <w:ind w:firstLine="420" w:firstLineChars="200"/>
        <w:jc w:val="left"/>
        <w:rPr>
          <w:rFonts w:ascii="宋体" w:hAnsi="宋体"/>
          <w:snapToGrid w:val="0"/>
          <w:kern w:val="0"/>
          <w:szCs w:val="21"/>
          <w:highlight w:val="none"/>
        </w:rPr>
      </w:pPr>
      <w:r>
        <w:rPr>
          <w:rFonts w:hint="eastAsia" w:ascii="宋体" w:hAnsi="宋体"/>
          <w:snapToGrid w:val="0"/>
          <w:kern w:val="0"/>
          <w:szCs w:val="21"/>
          <w:highlight w:val="none"/>
        </w:rPr>
        <w:t>地  址：重庆市两江新区金开大道1596号建工产业大厦12楼</w:t>
      </w:r>
    </w:p>
    <w:p>
      <w:pPr>
        <w:tabs>
          <w:tab w:val="left" w:pos="5140"/>
          <w:tab w:val="left" w:pos="8420"/>
        </w:tabs>
        <w:autoSpaceDE w:val="0"/>
        <w:autoSpaceDN w:val="0"/>
        <w:adjustRightInd w:val="0"/>
        <w:snapToGrid w:val="0"/>
        <w:spacing w:line="450" w:lineRule="exact"/>
        <w:ind w:firstLine="420" w:firstLineChars="200"/>
        <w:jc w:val="left"/>
        <w:rPr>
          <w:rFonts w:ascii="宋体" w:hAnsi="宋体"/>
          <w:snapToGrid w:val="0"/>
          <w:kern w:val="0"/>
          <w:szCs w:val="21"/>
          <w:highlight w:val="none"/>
        </w:rPr>
      </w:pPr>
      <w:r>
        <w:rPr>
          <w:rFonts w:hint="eastAsia" w:ascii="宋体" w:hAnsi="宋体"/>
          <w:snapToGrid w:val="0"/>
          <w:kern w:val="0"/>
          <w:szCs w:val="21"/>
          <w:highlight w:val="none"/>
        </w:rPr>
        <w:t>联系人：</w:t>
      </w:r>
      <w:r>
        <w:rPr>
          <w:rFonts w:hint="eastAsia" w:ascii="宋体" w:hAnsi="宋体"/>
          <w:snapToGrid w:val="0"/>
          <w:kern w:val="0"/>
          <w:szCs w:val="21"/>
          <w:highlight w:val="none"/>
          <w:lang w:val="en-US" w:eastAsia="zh-CN"/>
        </w:rPr>
        <w:t>张</w:t>
      </w:r>
      <w:r>
        <w:rPr>
          <w:rFonts w:hint="eastAsia" w:ascii="宋体" w:hAnsi="宋体"/>
          <w:snapToGrid w:val="0"/>
          <w:kern w:val="0"/>
          <w:szCs w:val="21"/>
          <w:highlight w:val="none"/>
        </w:rPr>
        <w:t>女士</w:t>
      </w:r>
    </w:p>
    <w:p>
      <w:pPr>
        <w:tabs>
          <w:tab w:val="left" w:pos="5140"/>
          <w:tab w:val="left" w:pos="8420"/>
        </w:tabs>
        <w:autoSpaceDE w:val="0"/>
        <w:autoSpaceDN w:val="0"/>
        <w:adjustRightInd w:val="0"/>
        <w:snapToGrid w:val="0"/>
        <w:spacing w:line="450" w:lineRule="exact"/>
        <w:ind w:firstLine="420" w:firstLineChars="200"/>
        <w:jc w:val="left"/>
        <w:rPr>
          <w:rFonts w:ascii="宋体" w:hAnsi="宋体"/>
          <w:snapToGrid w:val="0"/>
          <w:kern w:val="0"/>
          <w:szCs w:val="21"/>
          <w:highlight w:val="none"/>
        </w:rPr>
      </w:pPr>
      <w:r>
        <w:rPr>
          <w:rFonts w:hint="eastAsia" w:ascii="宋体" w:hAnsi="宋体"/>
          <w:snapToGrid w:val="0"/>
          <w:kern w:val="0"/>
          <w:szCs w:val="21"/>
          <w:highlight w:val="none"/>
        </w:rPr>
        <w:t>电</w:t>
      </w:r>
      <w:r>
        <w:rPr>
          <w:rFonts w:ascii="宋体" w:hAnsi="宋体"/>
          <w:snapToGrid w:val="0"/>
          <w:kern w:val="0"/>
          <w:szCs w:val="21"/>
          <w:highlight w:val="none"/>
        </w:rPr>
        <w:t xml:space="preserve">  </w:t>
      </w:r>
      <w:r>
        <w:rPr>
          <w:rFonts w:hint="eastAsia" w:ascii="宋体" w:hAnsi="宋体"/>
          <w:snapToGrid w:val="0"/>
          <w:kern w:val="0"/>
          <w:szCs w:val="21"/>
          <w:highlight w:val="none"/>
        </w:rPr>
        <w:t>话：</w:t>
      </w:r>
      <w:r>
        <w:rPr>
          <w:rFonts w:ascii="宋体" w:hAnsi="宋体"/>
          <w:snapToGrid w:val="0"/>
          <w:kern w:val="0"/>
          <w:szCs w:val="21"/>
          <w:highlight w:val="none"/>
        </w:rPr>
        <w:t>023-61399837</w:t>
      </w:r>
    </w:p>
    <w:p>
      <w:pPr>
        <w:tabs>
          <w:tab w:val="left" w:pos="5140"/>
          <w:tab w:val="left" w:pos="8420"/>
        </w:tabs>
        <w:autoSpaceDE w:val="0"/>
        <w:autoSpaceDN w:val="0"/>
        <w:adjustRightInd w:val="0"/>
        <w:snapToGrid w:val="0"/>
        <w:spacing w:line="450" w:lineRule="exact"/>
        <w:ind w:firstLine="420" w:firstLineChars="200"/>
        <w:jc w:val="left"/>
        <w:rPr>
          <w:rFonts w:hint="eastAsia" w:ascii="宋体" w:hAnsi="宋体"/>
          <w:snapToGrid w:val="0"/>
          <w:kern w:val="0"/>
          <w:szCs w:val="21"/>
          <w:highlight w:val="none"/>
        </w:rPr>
      </w:pPr>
    </w:p>
    <w:p>
      <w:pPr>
        <w:tabs>
          <w:tab w:val="left" w:pos="5140"/>
          <w:tab w:val="left" w:pos="8420"/>
        </w:tabs>
        <w:autoSpaceDE w:val="0"/>
        <w:autoSpaceDN w:val="0"/>
        <w:adjustRightInd w:val="0"/>
        <w:snapToGrid w:val="0"/>
        <w:spacing w:line="450" w:lineRule="exact"/>
        <w:ind w:firstLine="420" w:firstLineChars="200"/>
        <w:jc w:val="left"/>
        <w:rPr>
          <w:rFonts w:ascii="宋体" w:hAnsi="宋体"/>
          <w:snapToGrid w:val="0"/>
          <w:kern w:val="0"/>
          <w:szCs w:val="21"/>
          <w:highlight w:val="none"/>
        </w:rPr>
      </w:pPr>
      <w:r>
        <w:rPr>
          <w:rFonts w:hint="eastAsia" w:ascii="宋体" w:hAnsi="宋体"/>
          <w:snapToGrid w:val="0"/>
          <w:kern w:val="0"/>
          <w:szCs w:val="21"/>
          <w:highlight w:val="none"/>
        </w:rPr>
        <w:t>招标代理机构：重庆国际投资咨询集团有限公司</w:t>
      </w:r>
    </w:p>
    <w:p>
      <w:pPr>
        <w:tabs>
          <w:tab w:val="left" w:pos="5140"/>
          <w:tab w:val="left" w:pos="8420"/>
        </w:tabs>
        <w:autoSpaceDE w:val="0"/>
        <w:autoSpaceDN w:val="0"/>
        <w:adjustRightInd w:val="0"/>
        <w:snapToGrid w:val="0"/>
        <w:spacing w:line="450" w:lineRule="exact"/>
        <w:ind w:firstLine="420" w:firstLineChars="200"/>
        <w:jc w:val="left"/>
        <w:rPr>
          <w:rFonts w:ascii="宋体" w:hAnsi="宋体"/>
          <w:snapToGrid w:val="0"/>
          <w:kern w:val="0"/>
          <w:szCs w:val="21"/>
          <w:highlight w:val="none"/>
        </w:rPr>
      </w:pPr>
      <w:r>
        <w:rPr>
          <w:rFonts w:hint="eastAsia" w:ascii="宋体" w:hAnsi="宋体"/>
          <w:snapToGrid w:val="0"/>
          <w:kern w:val="0"/>
          <w:szCs w:val="21"/>
          <w:highlight w:val="none"/>
        </w:rPr>
        <w:t>地  址：重庆市江北区五简路2号重庆咨询大厦A座1803室</w:t>
      </w:r>
    </w:p>
    <w:p>
      <w:pPr>
        <w:tabs>
          <w:tab w:val="left" w:pos="5140"/>
          <w:tab w:val="left" w:pos="8420"/>
        </w:tabs>
        <w:autoSpaceDE w:val="0"/>
        <w:autoSpaceDN w:val="0"/>
        <w:adjustRightInd w:val="0"/>
        <w:snapToGrid w:val="0"/>
        <w:spacing w:line="450" w:lineRule="exact"/>
        <w:ind w:firstLine="420" w:firstLineChars="200"/>
        <w:jc w:val="left"/>
        <w:rPr>
          <w:rFonts w:ascii="宋体" w:hAnsi="宋体"/>
          <w:snapToGrid w:val="0"/>
          <w:kern w:val="0"/>
          <w:szCs w:val="21"/>
          <w:highlight w:val="none"/>
        </w:rPr>
      </w:pPr>
      <w:r>
        <w:rPr>
          <w:rFonts w:hint="eastAsia" w:ascii="宋体" w:hAnsi="宋体"/>
          <w:snapToGrid w:val="0"/>
          <w:kern w:val="0"/>
          <w:szCs w:val="21"/>
          <w:highlight w:val="none"/>
        </w:rPr>
        <w:t>联系人：霍先生</w:t>
      </w:r>
      <w:r>
        <w:rPr>
          <w:rFonts w:hint="eastAsia" w:ascii="宋体" w:hAnsi="宋体"/>
          <w:snapToGrid w:val="0"/>
          <w:kern w:val="0"/>
          <w:szCs w:val="21"/>
          <w:highlight w:val="none"/>
          <w:lang w:val="en-US" w:eastAsia="zh-CN"/>
        </w:rPr>
        <w:t xml:space="preserve"> 李先生 冯女士</w:t>
      </w:r>
      <w:r>
        <w:rPr>
          <w:rFonts w:hint="eastAsia" w:ascii="宋体" w:hAnsi="宋体"/>
          <w:snapToGrid w:val="0"/>
          <w:kern w:val="0"/>
          <w:szCs w:val="21"/>
          <w:highlight w:val="none"/>
        </w:rPr>
        <w:t xml:space="preserve">  </w:t>
      </w:r>
    </w:p>
    <w:p>
      <w:pPr>
        <w:tabs>
          <w:tab w:val="left" w:pos="5140"/>
          <w:tab w:val="left" w:pos="8420"/>
        </w:tabs>
        <w:autoSpaceDE w:val="0"/>
        <w:autoSpaceDN w:val="0"/>
        <w:adjustRightInd w:val="0"/>
        <w:snapToGrid w:val="0"/>
        <w:spacing w:line="450" w:lineRule="exact"/>
        <w:ind w:firstLine="420" w:firstLineChars="200"/>
        <w:jc w:val="left"/>
        <w:rPr>
          <w:rFonts w:ascii="宋体" w:hAnsi="宋体"/>
          <w:snapToGrid w:val="0"/>
          <w:kern w:val="0"/>
          <w:szCs w:val="21"/>
          <w:highlight w:val="none"/>
        </w:rPr>
      </w:pPr>
      <w:r>
        <w:rPr>
          <w:rFonts w:hint="eastAsia" w:ascii="宋体" w:hAnsi="宋体"/>
          <w:snapToGrid w:val="0"/>
          <w:kern w:val="0"/>
          <w:szCs w:val="21"/>
          <w:highlight w:val="none"/>
        </w:rPr>
        <w:t>联系电话：023-67120657</w:t>
      </w:r>
      <w:r>
        <w:rPr>
          <w:rFonts w:ascii="宋体" w:hAnsi="宋体"/>
          <w:snapToGrid w:val="0"/>
          <w:kern w:val="0"/>
          <w:szCs w:val="21"/>
          <w:highlight w:val="none"/>
        </w:rPr>
        <w:t xml:space="preserve">  </w:t>
      </w:r>
    </w:p>
    <w:p>
      <w:pPr>
        <w:tabs>
          <w:tab w:val="left" w:pos="5140"/>
          <w:tab w:val="left" w:pos="8420"/>
        </w:tabs>
        <w:autoSpaceDE w:val="0"/>
        <w:autoSpaceDN w:val="0"/>
        <w:adjustRightInd w:val="0"/>
        <w:snapToGrid w:val="0"/>
        <w:spacing w:line="450" w:lineRule="exact"/>
        <w:ind w:firstLine="420" w:firstLineChars="200"/>
        <w:jc w:val="left"/>
        <w:rPr>
          <w:rFonts w:ascii="宋体" w:hAnsi="宋体"/>
          <w:snapToGrid w:val="0"/>
          <w:kern w:val="0"/>
          <w:szCs w:val="21"/>
          <w:highlight w:val="none"/>
          <w:u w:val="single"/>
        </w:rPr>
      </w:pPr>
      <w:r>
        <w:rPr>
          <w:rFonts w:hint="eastAsia" w:ascii="宋体" w:hAnsi="宋体"/>
          <w:snapToGrid w:val="0"/>
          <w:kern w:val="0"/>
          <w:szCs w:val="21"/>
          <w:highlight w:val="none"/>
        </w:rPr>
        <w:t>邮  箱：cqiic_zb0304@163.com</w:t>
      </w:r>
    </w:p>
    <w:p>
      <w:pPr>
        <w:tabs>
          <w:tab w:val="left" w:pos="5140"/>
          <w:tab w:val="left" w:pos="8420"/>
        </w:tabs>
        <w:autoSpaceDE w:val="0"/>
        <w:autoSpaceDN w:val="0"/>
        <w:adjustRightInd w:val="0"/>
        <w:snapToGrid w:val="0"/>
        <w:spacing w:line="400" w:lineRule="exact"/>
        <w:jc w:val="left"/>
        <w:rPr>
          <w:rFonts w:ascii="宋体" w:hAnsi="宋体"/>
          <w:snapToGrid w:val="0"/>
          <w:kern w:val="0"/>
          <w:szCs w:val="21"/>
          <w:highlight w:val="none"/>
          <w:u w:val="single"/>
        </w:rPr>
      </w:pPr>
    </w:p>
    <w:p>
      <w:pPr>
        <w:pStyle w:val="4"/>
        <w:spacing w:line="360" w:lineRule="auto"/>
        <w:jc w:val="center"/>
        <w:rPr>
          <w:rFonts w:ascii="宋体" w:hAnsi="宋体"/>
          <w:bCs w:val="0"/>
          <w:snapToGrid w:val="0"/>
          <w:kern w:val="0"/>
          <w:highlight w:val="none"/>
        </w:rPr>
      </w:pPr>
    </w:p>
    <w:p>
      <w:pPr>
        <w:pStyle w:val="4"/>
        <w:spacing w:line="360" w:lineRule="auto"/>
        <w:jc w:val="center"/>
        <w:rPr>
          <w:rFonts w:ascii="宋体" w:hAnsi="宋体"/>
          <w:bCs w:val="0"/>
          <w:snapToGrid w:val="0"/>
          <w:kern w:val="0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1"/>
          <w:szCs w:val="10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1871345</wp:posOffset>
            </wp:positionH>
            <wp:positionV relativeFrom="paragraph">
              <wp:posOffset>413385</wp:posOffset>
            </wp:positionV>
            <wp:extent cx="1708150" cy="1690370"/>
            <wp:effectExtent l="0" t="0" r="6350" b="5080"/>
            <wp:wrapNone/>
            <wp:docPr id="1" name="图片 2" descr="截屏2024-11-21 09.00.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截屏2024-11-21 09.00.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spacing w:line="360" w:lineRule="auto"/>
        <w:jc w:val="center"/>
        <w:rPr>
          <w:rFonts w:hint="eastAsia" w:ascii="宋体" w:hAnsi="宋体" w:cs="宋体"/>
          <w:b w:val="0"/>
          <w:snapToGrid w:val="0"/>
          <w:color w:val="000000"/>
          <w:sz w:val="21"/>
          <w:szCs w:val="10"/>
          <w:highlight w:val="none"/>
        </w:rPr>
      </w:pPr>
    </w:p>
    <w:p>
      <w:pPr>
        <w:pStyle w:val="4"/>
        <w:spacing w:line="360" w:lineRule="auto"/>
        <w:jc w:val="center"/>
        <w:rPr>
          <w:rFonts w:hint="eastAsia" w:ascii="宋体" w:hAnsi="宋体" w:cs="宋体"/>
          <w:b w:val="0"/>
          <w:snapToGrid w:val="0"/>
          <w:color w:val="000000"/>
          <w:sz w:val="21"/>
          <w:szCs w:val="10"/>
          <w:highlight w:val="none"/>
        </w:rPr>
      </w:pPr>
    </w:p>
    <w:p>
      <w:pPr>
        <w:pStyle w:val="4"/>
        <w:spacing w:line="360" w:lineRule="auto"/>
        <w:jc w:val="center"/>
        <w:rPr>
          <w:rFonts w:hint="eastAsia" w:ascii="宋体" w:hAnsi="宋体" w:cs="宋体"/>
          <w:b w:val="0"/>
          <w:snapToGrid w:val="0"/>
          <w:color w:val="000000"/>
          <w:sz w:val="21"/>
          <w:szCs w:val="10"/>
          <w:highlight w:val="none"/>
        </w:rPr>
      </w:pPr>
    </w:p>
    <w:p>
      <w:pPr>
        <w:pStyle w:val="4"/>
        <w:spacing w:line="360" w:lineRule="auto"/>
        <w:jc w:val="center"/>
        <w:rPr>
          <w:rFonts w:ascii="宋体" w:hAnsi="宋体"/>
          <w:bCs w:val="0"/>
          <w:snapToGrid w:val="0"/>
          <w:kern w:val="0"/>
          <w:highlight w:val="none"/>
        </w:rPr>
      </w:pPr>
      <w:r>
        <w:rPr>
          <w:rFonts w:hint="eastAsia" w:ascii="宋体" w:hAnsi="宋体" w:cs="宋体"/>
          <w:b w:val="0"/>
          <w:snapToGrid w:val="0"/>
          <w:color w:val="000000"/>
          <w:sz w:val="21"/>
          <w:szCs w:val="10"/>
          <w:highlight w:val="none"/>
        </w:rPr>
        <w:t>标书费缴费二维码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12A35"/>
    <w:rsid w:val="0C0F6284"/>
    <w:rsid w:val="1D0A1D7B"/>
    <w:rsid w:val="24812A35"/>
    <w:rsid w:val="298D57A9"/>
    <w:rsid w:val="2DE237EA"/>
    <w:rsid w:val="3EB73E23"/>
    <w:rsid w:val="4A947133"/>
    <w:rsid w:val="712C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6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6"/>
    <w:pPr>
      <w:autoSpaceDE/>
      <w:autoSpaceDN/>
      <w:ind w:firstLine="420" w:firstLineChars="100"/>
      <w:jc w:val="both"/>
    </w:pPr>
    <w:rPr>
      <w:rFonts w:ascii="等线" w:hAnsi="等线" w:eastAsia="等线"/>
      <w:kern w:val="2"/>
      <w:sz w:val="21"/>
      <w:szCs w:val="22"/>
      <w:lang w:eastAsia="zh-CN"/>
    </w:r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2025-09-08T07:28:00Z</dcterms:created>
  <dc:creator>NTKO</dc:creator>
  <cp:lastModifiedBy>NTKO</cp:lastModifiedBy>
  <dcterms:modified xsi:type="dcterms:W3CDTF">2025-09-08T07:29:08Z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